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D66" w:rsidRPr="00605D66" w:rsidRDefault="00605D66" w:rsidP="00605D66">
      <w:pPr>
        <w:ind w:left="142"/>
        <w:jc w:val="center"/>
        <w:rPr>
          <w:b/>
          <w:sz w:val="32"/>
          <w:szCs w:val="32"/>
        </w:rPr>
      </w:pPr>
      <w:r>
        <w:rPr>
          <w:b/>
          <w:noProof/>
          <w:sz w:val="32"/>
          <w:szCs w:val="32"/>
        </w:rPr>
        <w:drawing>
          <wp:inline distT="0" distB="0" distL="0" distR="0">
            <wp:extent cx="1781175" cy="1885950"/>
            <wp:effectExtent l="0" t="0" r="9525"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885950"/>
                    </a:xfrm>
                    <a:prstGeom prst="rect">
                      <a:avLst/>
                    </a:prstGeom>
                    <a:noFill/>
                    <a:ln>
                      <a:noFill/>
                    </a:ln>
                  </pic:spPr>
                </pic:pic>
              </a:graphicData>
            </a:graphic>
          </wp:inline>
        </w:drawing>
      </w:r>
    </w:p>
    <w:p w:rsidR="00605D66" w:rsidRPr="00605D66" w:rsidRDefault="00605D66" w:rsidP="00605D66">
      <w:pPr>
        <w:ind w:left="142"/>
        <w:jc w:val="center"/>
        <w:rPr>
          <w:rFonts w:ascii="Times New Roman" w:hAnsi="Times New Roman" w:cs="Times New Roman"/>
          <w:color w:val="000000" w:themeColor="text1"/>
          <w:sz w:val="72"/>
          <w:szCs w:val="72"/>
        </w:rPr>
      </w:pPr>
      <w:r w:rsidRPr="00605D66">
        <w:rPr>
          <w:rFonts w:ascii="Times New Roman" w:hAnsi="Times New Roman" w:cs="Times New Roman"/>
          <w:color w:val="000000" w:themeColor="text1"/>
          <w:sz w:val="72"/>
          <w:szCs w:val="72"/>
        </w:rPr>
        <w:t>ОТЧЁТ</w:t>
      </w:r>
    </w:p>
    <w:p w:rsidR="00605D66" w:rsidRPr="00605D66" w:rsidRDefault="00605D66" w:rsidP="00605D66">
      <w:pPr>
        <w:ind w:left="142"/>
        <w:jc w:val="center"/>
        <w:rPr>
          <w:rFonts w:ascii="Times New Roman" w:hAnsi="Times New Roman" w:cs="Times New Roman"/>
          <w:b/>
          <w:i/>
          <w:color w:val="002060"/>
          <w:sz w:val="60"/>
          <w:szCs w:val="60"/>
        </w:rPr>
      </w:pPr>
      <w:r w:rsidRPr="00605D66">
        <w:rPr>
          <w:rFonts w:ascii="Times New Roman" w:hAnsi="Times New Roman" w:cs="Times New Roman"/>
          <w:b/>
          <w:i/>
          <w:color w:val="002060"/>
          <w:sz w:val="60"/>
          <w:szCs w:val="60"/>
        </w:rPr>
        <w:t>главы управы района Новогиреево</w:t>
      </w:r>
    </w:p>
    <w:p w:rsidR="00605D66" w:rsidRPr="00605D66" w:rsidRDefault="00605D66" w:rsidP="00605D66">
      <w:pPr>
        <w:ind w:left="142"/>
        <w:jc w:val="center"/>
        <w:rPr>
          <w:rFonts w:ascii="Times New Roman" w:hAnsi="Times New Roman" w:cs="Times New Roman"/>
          <w:b/>
          <w:i/>
          <w:color w:val="002060"/>
          <w:sz w:val="60"/>
          <w:szCs w:val="60"/>
        </w:rPr>
      </w:pPr>
      <w:r w:rsidRPr="00605D66">
        <w:rPr>
          <w:rFonts w:ascii="Times New Roman" w:hAnsi="Times New Roman" w:cs="Times New Roman"/>
          <w:b/>
          <w:i/>
          <w:color w:val="002060"/>
          <w:sz w:val="60"/>
          <w:szCs w:val="60"/>
        </w:rPr>
        <w:t xml:space="preserve">города Москвы </w:t>
      </w:r>
    </w:p>
    <w:p w:rsidR="00605D66" w:rsidRPr="00605D66" w:rsidRDefault="00605D66" w:rsidP="00605D66">
      <w:pPr>
        <w:ind w:left="142"/>
        <w:jc w:val="center"/>
        <w:rPr>
          <w:rFonts w:ascii="Times New Roman" w:hAnsi="Times New Roman" w:cs="Times New Roman"/>
          <w:b/>
          <w:i/>
          <w:color w:val="002060"/>
          <w:sz w:val="60"/>
          <w:szCs w:val="60"/>
        </w:rPr>
      </w:pPr>
      <w:r w:rsidRPr="00605D66">
        <w:rPr>
          <w:rFonts w:ascii="Times New Roman" w:hAnsi="Times New Roman" w:cs="Times New Roman"/>
          <w:b/>
          <w:i/>
          <w:color w:val="002060"/>
          <w:sz w:val="60"/>
          <w:szCs w:val="60"/>
        </w:rPr>
        <w:t xml:space="preserve">ЧЕРНОВА </w:t>
      </w:r>
    </w:p>
    <w:p w:rsidR="00605D66" w:rsidRPr="00605D66" w:rsidRDefault="00605D66" w:rsidP="00605D66">
      <w:pPr>
        <w:ind w:left="142"/>
        <w:jc w:val="center"/>
        <w:rPr>
          <w:rFonts w:ascii="Times New Roman" w:hAnsi="Times New Roman" w:cs="Times New Roman"/>
          <w:b/>
          <w:i/>
          <w:color w:val="002060"/>
          <w:sz w:val="60"/>
          <w:szCs w:val="60"/>
        </w:rPr>
      </w:pPr>
      <w:r w:rsidRPr="00605D66">
        <w:rPr>
          <w:rFonts w:ascii="Times New Roman" w:hAnsi="Times New Roman" w:cs="Times New Roman"/>
          <w:b/>
          <w:i/>
          <w:color w:val="002060"/>
          <w:sz w:val="60"/>
          <w:szCs w:val="60"/>
        </w:rPr>
        <w:t xml:space="preserve">Дмитрия Владимировича </w:t>
      </w:r>
    </w:p>
    <w:p w:rsidR="00605D66" w:rsidRPr="00605D66" w:rsidRDefault="00605D66" w:rsidP="00605D66">
      <w:pPr>
        <w:ind w:left="142"/>
        <w:jc w:val="center"/>
        <w:rPr>
          <w:rFonts w:ascii="Times New Roman" w:hAnsi="Times New Roman" w:cs="Times New Roman"/>
          <w:color w:val="000000" w:themeColor="text1"/>
          <w:sz w:val="60"/>
          <w:szCs w:val="60"/>
        </w:rPr>
      </w:pPr>
      <w:r w:rsidRPr="00605D66">
        <w:rPr>
          <w:rFonts w:ascii="Times New Roman" w:hAnsi="Times New Roman" w:cs="Times New Roman"/>
          <w:color w:val="000000" w:themeColor="text1"/>
          <w:sz w:val="60"/>
          <w:szCs w:val="60"/>
        </w:rPr>
        <w:t xml:space="preserve">«Об итогах выполнения Программы комплексного развития района </w:t>
      </w:r>
    </w:p>
    <w:p w:rsidR="00605D66" w:rsidRPr="00605D66" w:rsidRDefault="00605D66" w:rsidP="00605D66">
      <w:pPr>
        <w:ind w:left="142"/>
        <w:jc w:val="center"/>
        <w:rPr>
          <w:rFonts w:ascii="Times New Roman" w:hAnsi="Times New Roman" w:cs="Times New Roman"/>
          <w:color w:val="000000" w:themeColor="text1"/>
          <w:sz w:val="60"/>
          <w:szCs w:val="60"/>
        </w:rPr>
      </w:pPr>
      <w:r w:rsidRPr="00605D66">
        <w:rPr>
          <w:rFonts w:ascii="Times New Roman" w:hAnsi="Times New Roman" w:cs="Times New Roman"/>
          <w:color w:val="000000" w:themeColor="text1"/>
          <w:sz w:val="60"/>
          <w:szCs w:val="60"/>
        </w:rPr>
        <w:t>в 2023 году»</w:t>
      </w:r>
    </w:p>
    <w:p w:rsidR="00605D66" w:rsidRPr="00605D66" w:rsidRDefault="00605D66" w:rsidP="00605D66">
      <w:pPr>
        <w:ind w:left="142"/>
        <w:jc w:val="center"/>
        <w:rPr>
          <w:rFonts w:ascii="Times New Roman" w:hAnsi="Times New Roman" w:cs="Times New Roman"/>
          <w:b/>
          <w:i/>
          <w:color w:val="002060"/>
          <w:sz w:val="60"/>
          <w:szCs w:val="60"/>
        </w:rPr>
      </w:pPr>
      <w:r w:rsidRPr="00605D66">
        <w:rPr>
          <w:rFonts w:ascii="Times New Roman" w:hAnsi="Times New Roman" w:cs="Times New Roman"/>
          <w:b/>
          <w:i/>
          <w:color w:val="002060"/>
          <w:sz w:val="60"/>
          <w:szCs w:val="60"/>
        </w:rPr>
        <w:t>на заседании Совета депутатов муниципального округа Новогиреево</w:t>
      </w:r>
    </w:p>
    <w:p w:rsidR="00605D66" w:rsidRPr="002C4670" w:rsidRDefault="00605D66" w:rsidP="00605D66">
      <w:pPr>
        <w:ind w:left="142"/>
        <w:jc w:val="center"/>
        <w:rPr>
          <w:rFonts w:ascii="Times New Roman" w:hAnsi="Times New Roman" w:cs="Times New Roman"/>
          <w:i/>
          <w:color w:val="000000" w:themeColor="text1"/>
          <w:sz w:val="60"/>
          <w:szCs w:val="60"/>
          <w:u w:val="single"/>
        </w:rPr>
      </w:pPr>
      <w:r w:rsidRPr="002C4670">
        <w:rPr>
          <w:rFonts w:ascii="Times New Roman" w:hAnsi="Times New Roman" w:cs="Times New Roman"/>
          <w:color w:val="000000" w:themeColor="text1"/>
          <w:sz w:val="60"/>
          <w:szCs w:val="60"/>
          <w:u w:val="single"/>
        </w:rPr>
        <w:t>19.03.202</w:t>
      </w:r>
      <w:r w:rsidR="0038022E">
        <w:rPr>
          <w:rFonts w:ascii="Times New Roman" w:hAnsi="Times New Roman" w:cs="Times New Roman"/>
          <w:color w:val="000000" w:themeColor="text1"/>
          <w:sz w:val="60"/>
          <w:szCs w:val="60"/>
          <w:u w:val="single"/>
        </w:rPr>
        <w:t>4</w:t>
      </w:r>
      <w:r w:rsidRPr="002C4670">
        <w:rPr>
          <w:rFonts w:ascii="Times New Roman" w:hAnsi="Times New Roman" w:cs="Times New Roman"/>
          <w:color w:val="000000" w:themeColor="text1"/>
          <w:sz w:val="60"/>
          <w:szCs w:val="60"/>
          <w:u w:val="single"/>
        </w:rPr>
        <w:t xml:space="preserve"> г.</w:t>
      </w:r>
    </w:p>
    <w:p w:rsidR="00605D66" w:rsidRPr="00FC3B8F" w:rsidRDefault="00605D66" w:rsidP="00605D66">
      <w:pPr>
        <w:shd w:val="clear" w:color="auto" w:fill="FFFFFF"/>
        <w:spacing w:before="202"/>
        <w:ind w:right="-1"/>
        <w:jc w:val="center"/>
        <w:rPr>
          <w:rFonts w:ascii="Times New Roman" w:hAnsi="Times New Roman" w:cs="Times New Roman"/>
          <w:b/>
          <w:i/>
          <w:sz w:val="28"/>
          <w:szCs w:val="28"/>
          <w:u w:val="single"/>
        </w:rPr>
      </w:pPr>
    </w:p>
    <w:p w:rsidR="00605D66" w:rsidRPr="0015001B" w:rsidRDefault="00605D66" w:rsidP="00605D66">
      <w:pPr>
        <w:shd w:val="clear" w:color="auto" w:fill="FFFFFF"/>
        <w:spacing w:before="202"/>
        <w:ind w:right="-1"/>
        <w:jc w:val="center"/>
        <w:rPr>
          <w:rFonts w:ascii="Times New Roman" w:hAnsi="Times New Roman" w:cs="Times New Roman"/>
          <w:b/>
          <w:i/>
          <w:sz w:val="32"/>
          <w:szCs w:val="32"/>
          <w:u w:val="single"/>
        </w:rPr>
      </w:pPr>
      <w:r w:rsidRPr="0015001B">
        <w:rPr>
          <w:rFonts w:ascii="Times New Roman" w:hAnsi="Times New Roman" w:cs="Times New Roman"/>
          <w:b/>
          <w:i/>
          <w:sz w:val="32"/>
          <w:szCs w:val="32"/>
          <w:u w:val="single"/>
        </w:rPr>
        <w:t>Уважаемые депутаты, приглашенные руководители и жители района Новогиреево!</w:t>
      </w:r>
    </w:p>
    <w:p w:rsidR="00605D66" w:rsidRPr="00605D66" w:rsidRDefault="00605D66" w:rsidP="00605D66">
      <w:pPr>
        <w:shd w:val="clear" w:color="auto" w:fill="FFFFFF"/>
        <w:ind w:right="96" w:firstLine="709"/>
        <w:jc w:val="both"/>
        <w:rPr>
          <w:rFonts w:ascii="Times New Roman" w:hAnsi="Times New Roman" w:cs="Times New Roman"/>
          <w:color w:val="000000"/>
          <w:sz w:val="28"/>
          <w:szCs w:val="28"/>
        </w:rPr>
      </w:pPr>
    </w:p>
    <w:p w:rsidR="00605D66" w:rsidRPr="00605D66" w:rsidRDefault="00605D66" w:rsidP="0015001B">
      <w:pPr>
        <w:shd w:val="clear" w:color="auto" w:fill="FFFFFF"/>
        <w:ind w:right="96" w:firstLine="426"/>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Сегодня вашему вниманию предлагается мой отчёт «Об итогах выполнения Программы комплексного развития района Новогиреево в 2023 году».</w:t>
      </w:r>
    </w:p>
    <w:p w:rsidR="00605D66" w:rsidRPr="00605D66" w:rsidRDefault="00605D66" w:rsidP="0015001B">
      <w:pPr>
        <w:shd w:val="clear" w:color="auto" w:fill="FFFFFF"/>
        <w:ind w:right="96" w:firstLine="426"/>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 xml:space="preserve">Важно отметить, что программы комплексного развития района Новогиреево в 2023 году, включая и программы социально-экономического развития, выполнены в соответствии с решениями Совета депутатов муниципального округа Новогиреево, объёмами и финансированием. </w:t>
      </w:r>
    </w:p>
    <w:p w:rsidR="00605D66" w:rsidRPr="00605D66" w:rsidRDefault="00605D66" w:rsidP="0015001B">
      <w:pPr>
        <w:shd w:val="clear" w:color="auto" w:fill="FFFFFF"/>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Во исполнение закона города Москвы от 11 июля 2012</w:t>
      </w:r>
      <w:r w:rsidRPr="00605D66">
        <w:rPr>
          <w:rFonts w:ascii="Times New Roman" w:hAnsi="Times New Roman" w:cs="Times New Roman"/>
          <w:color w:val="000000"/>
          <w:sz w:val="28"/>
          <w:szCs w:val="28"/>
        </w:rPr>
        <w:t xml:space="preserve"> года № 39 «О наделении органов местного самоуправления муниципальных округов в городе Москве отдельными полномочиями города Москвы», </w:t>
      </w:r>
      <w:r w:rsidRPr="00605D66">
        <w:rPr>
          <w:rFonts w:ascii="Times New Roman" w:hAnsi="Times New Roman" w:cs="Times New Roman"/>
          <w:sz w:val="28"/>
          <w:szCs w:val="28"/>
        </w:rPr>
        <w:t xml:space="preserve">депутаты </w:t>
      </w:r>
      <w:r w:rsidRPr="00605D66">
        <w:rPr>
          <w:rFonts w:ascii="Times New Roman" w:hAnsi="Times New Roman" w:cs="Times New Roman"/>
          <w:color w:val="000000"/>
          <w:sz w:val="28"/>
          <w:szCs w:val="28"/>
        </w:rPr>
        <w:t>активно осуществляли не только контроль за ходом работ и принимали участие в их приемке, а также активно встречались с жителями, отстаивали их интересы и разрешали конфликтные ситуации.</w:t>
      </w:r>
      <w:r w:rsidRPr="00605D66">
        <w:rPr>
          <w:rFonts w:ascii="Times New Roman" w:hAnsi="Times New Roman" w:cs="Times New Roman"/>
          <w:sz w:val="28"/>
          <w:szCs w:val="28"/>
        </w:rPr>
        <w:t xml:space="preserve"> </w:t>
      </w:r>
    </w:p>
    <w:p w:rsidR="00605D66" w:rsidRPr="00605D66" w:rsidRDefault="00605D66" w:rsidP="00605D66">
      <w:pPr>
        <w:shd w:val="clear" w:color="auto" w:fill="FFFFFF"/>
        <w:ind w:right="96" w:firstLine="706"/>
        <w:jc w:val="both"/>
        <w:rPr>
          <w:rFonts w:ascii="Times New Roman" w:hAnsi="Times New Roman" w:cs="Times New Roman"/>
          <w:sz w:val="28"/>
          <w:szCs w:val="28"/>
        </w:rPr>
      </w:pPr>
    </w:p>
    <w:p w:rsidR="00605D66" w:rsidRPr="0015001B" w:rsidRDefault="00605D66" w:rsidP="0015001B">
      <w:pPr>
        <w:pStyle w:val="a8"/>
        <w:numPr>
          <w:ilvl w:val="0"/>
          <w:numId w:val="1"/>
        </w:numPr>
        <w:ind w:left="993" w:right="-1" w:hanging="426"/>
        <w:contextualSpacing/>
        <w:jc w:val="center"/>
        <w:rPr>
          <w:b/>
          <w:color w:val="002060"/>
          <w:sz w:val="32"/>
          <w:szCs w:val="32"/>
        </w:rPr>
      </w:pPr>
      <w:r w:rsidRPr="0015001B">
        <w:rPr>
          <w:b/>
          <w:color w:val="002060"/>
          <w:sz w:val="32"/>
          <w:szCs w:val="32"/>
        </w:rPr>
        <w:t>Краткая характеристика района Новогиреево.</w:t>
      </w:r>
    </w:p>
    <w:p w:rsidR="00605D66" w:rsidRPr="00605D66" w:rsidRDefault="00605D66" w:rsidP="00605D66">
      <w:pPr>
        <w:pStyle w:val="a8"/>
        <w:ind w:left="1080" w:right="-1"/>
        <w:contextualSpacing/>
        <w:jc w:val="both"/>
        <w:rPr>
          <w:b/>
          <w:color w:val="4F6228"/>
          <w:sz w:val="28"/>
          <w:szCs w:val="28"/>
        </w:rPr>
      </w:pPr>
    </w:p>
    <w:p w:rsidR="00605D66" w:rsidRPr="00605D66" w:rsidRDefault="00605D66" w:rsidP="0015001B">
      <w:pPr>
        <w:tabs>
          <w:tab w:val="left" w:pos="10206"/>
          <w:tab w:val="left" w:pos="10348"/>
        </w:tabs>
        <w:ind w:right="-1" w:firstLine="426"/>
        <w:jc w:val="both"/>
        <w:rPr>
          <w:rFonts w:ascii="Times New Roman" w:hAnsi="Times New Roman" w:cs="Times New Roman"/>
          <w:b/>
          <w:sz w:val="28"/>
          <w:szCs w:val="28"/>
        </w:rPr>
      </w:pPr>
      <w:r w:rsidRPr="00605D66">
        <w:rPr>
          <w:rFonts w:ascii="Times New Roman" w:hAnsi="Times New Roman" w:cs="Times New Roman"/>
          <w:sz w:val="28"/>
          <w:szCs w:val="28"/>
        </w:rPr>
        <w:t xml:space="preserve">Новогиреево – район города Москвы, входит в состав Восточного административного округа. </w:t>
      </w:r>
      <w:r w:rsidRPr="00605D66">
        <w:rPr>
          <w:rFonts w:ascii="Times New Roman" w:hAnsi="Times New Roman" w:cs="Times New Roman"/>
          <w:b/>
          <w:sz w:val="28"/>
          <w:szCs w:val="28"/>
        </w:rPr>
        <w:t xml:space="preserve"> </w:t>
      </w:r>
    </w:p>
    <w:p w:rsidR="00605D66" w:rsidRPr="00605D66" w:rsidRDefault="00605D66" w:rsidP="00605D66">
      <w:pPr>
        <w:tabs>
          <w:tab w:val="left" w:pos="10206"/>
          <w:tab w:val="left" w:pos="10348"/>
        </w:tabs>
        <w:ind w:right="-1"/>
        <w:jc w:val="both"/>
        <w:rPr>
          <w:rFonts w:ascii="Times New Roman" w:hAnsi="Times New Roman" w:cs="Times New Roman"/>
          <w:sz w:val="28"/>
          <w:szCs w:val="28"/>
        </w:rPr>
      </w:pPr>
      <w:r w:rsidRPr="00605D66">
        <w:rPr>
          <w:rFonts w:ascii="Times New Roman" w:hAnsi="Times New Roman" w:cs="Times New Roman"/>
          <w:sz w:val="28"/>
          <w:szCs w:val="28"/>
        </w:rPr>
        <w:t>Площадь территории района Новогиреево составляет </w:t>
      </w:r>
      <w:r w:rsidRPr="00605D66">
        <w:rPr>
          <w:rFonts w:ascii="Times New Roman" w:hAnsi="Times New Roman" w:cs="Times New Roman"/>
          <w:b/>
          <w:color w:val="000000"/>
          <w:sz w:val="28"/>
          <w:szCs w:val="28"/>
        </w:rPr>
        <w:t>445,29</w:t>
      </w:r>
      <w:r w:rsidRPr="00605D66">
        <w:rPr>
          <w:rFonts w:ascii="Times New Roman" w:hAnsi="Times New Roman" w:cs="Times New Roman"/>
          <w:sz w:val="28"/>
          <w:szCs w:val="28"/>
        </w:rPr>
        <w:t xml:space="preserve"> га.</w:t>
      </w:r>
    </w:p>
    <w:p w:rsidR="00605D66" w:rsidRPr="00605D66" w:rsidRDefault="00605D66" w:rsidP="00605D66">
      <w:pPr>
        <w:tabs>
          <w:tab w:val="left" w:pos="10206"/>
          <w:tab w:val="left" w:pos="10348"/>
        </w:tabs>
        <w:ind w:right="-1"/>
        <w:jc w:val="both"/>
        <w:rPr>
          <w:rFonts w:ascii="Times New Roman" w:hAnsi="Times New Roman" w:cs="Times New Roman"/>
          <w:sz w:val="28"/>
          <w:szCs w:val="28"/>
          <w:highlight w:val="red"/>
        </w:rPr>
      </w:pPr>
      <w:r w:rsidRPr="00605D66">
        <w:rPr>
          <w:rFonts w:ascii="Times New Roman" w:hAnsi="Times New Roman" w:cs="Times New Roman"/>
          <w:sz w:val="28"/>
          <w:szCs w:val="28"/>
        </w:rPr>
        <w:t xml:space="preserve">Жилищный фонд - </w:t>
      </w:r>
      <w:r w:rsidRPr="00605D66">
        <w:rPr>
          <w:rFonts w:ascii="Times New Roman" w:hAnsi="Times New Roman" w:cs="Times New Roman"/>
          <w:b/>
          <w:sz w:val="28"/>
          <w:szCs w:val="28"/>
        </w:rPr>
        <w:t>310</w:t>
      </w:r>
      <w:r w:rsidRPr="00605D66">
        <w:rPr>
          <w:rFonts w:ascii="Times New Roman" w:hAnsi="Times New Roman" w:cs="Times New Roman"/>
          <w:sz w:val="28"/>
          <w:szCs w:val="28"/>
        </w:rPr>
        <w:t xml:space="preserve"> домов, что составляет почти </w:t>
      </w:r>
      <w:r w:rsidRPr="00605D66">
        <w:rPr>
          <w:rFonts w:ascii="Times New Roman" w:hAnsi="Times New Roman" w:cs="Times New Roman"/>
          <w:b/>
          <w:sz w:val="28"/>
          <w:szCs w:val="28"/>
        </w:rPr>
        <w:t>1 652 000</w:t>
      </w:r>
      <w:r w:rsidRPr="00605D66">
        <w:rPr>
          <w:rFonts w:ascii="Times New Roman" w:hAnsi="Times New Roman" w:cs="Times New Roman"/>
          <w:sz w:val="28"/>
          <w:szCs w:val="28"/>
        </w:rPr>
        <w:t xml:space="preserve"> кв. метров.</w:t>
      </w:r>
      <w:r w:rsidRPr="00605D66">
        <w:rPr>
          <w:rFonts w:ascii="Times New Roman" w:hAnsi="Times New Roman" w:cs="Times New Roman"/>
          <w:sz w:val="28"/>
          <w:szCs w:val="28"/>
          <w:highlight w:val="green"/>
        </w:rPr>
        <w:t xml:space="preserve"> </w:t>
      </w:r>
      <w:r w:rsidRPr="00605D66">
        <w:rPr>
          <w:rFonts w:ascii="Times New Roman" w:hAnsi="Times New Roman" w:cs="Times New Roman"/>
          <w:sz w:val="28"/>
          <w:szCs w:val="28"/>
        </w:rPr>
        <w:t xml:space="preserve">Протяженность улиц - </w:t>
      </w:r>
      <w:r w:rsidRPr="00605D66">
        <w:rPr>
          <w:rFonts w:ascii="Times New Roman" w:hAnsi="Times New Roman" w:cs="Times New Roman"/>
          <w:b/>
          <w:sz w:val="28"/>
          <w:szCs w:val="28"/>
        </w:rPr>
        <w:t>109</w:t>
      </w:r>
      <w:r w:rsidRPr="00605D66">
        <w:rPr>
          <w:rFonts w:ascii="Times New Roman" w:hAnsi="Times New Roman" w:cs="Times New Roman"/>
          <w:sz w:val="28"/>
          <w:szCs w:val="28"/>
        </w:rPr>
        <w:t xml:space="preserve"> километров. </w:t>
      </w:r>
      <w:r w:rsidRPr="00605D66">
        <w:rPr>
          <w:rFonts w:ascii="Times New Roman" w:hAnsi="Times New Roman" w:cs="Times New Roman"/>
          <w:color w:val="0E0E0F"/>
          <w:sz w:val="28"/>
          <w:szCs w:val="28"/>
        </w:rPr>
        <w:t xml:space="preserve">Основными являются 4 магистрали: Зеленый и Свободный проспекты, Перовская и </w:t>
      </w:r>
      <w:proofErr w:type="spellStart"/>
      <w:r w:rsidRPr="00605D66">
        <w:rPr>
          <w:rFonts w:ascii="Times New Roman" w:hAnsi="Times New Roman" w:cs="Times New Roman"/>
          <w:color w:val="0E0E0F"/>
          <w:sz w:val="28"/>
          <w:szCs w:val="28"/>
        </w:rPr>
        <w:t>Кусковская</w:t>
      </w:r>
      <w:proofErr w:type="spellEnd"/>
      <w:r w:rsidRPr="00605D66">
        <w:rPr>
          <w:rFonts w:ascii="Times New Roman" w:hAnsi="Times New Roman" w:cs="Times New Roman"/>
          <w:color w:val="0E0E0F"/>
          <w:sz w:val="28"/>
          <w:szCs w:val="28"/>
        </w:rPr>
        <w:t xml:space="preserve"> улицы.</w:t>
      </w:r>
      <w:r w:rsidRPr="00605D66">
        <w:rPr>
          <w:rFonts w:ascii="Times New Roman" w:hAnsi="Times New Roman" w:cs="Times New Roman"/>
          <w:sz w:val="28"/>
          <w:szCs w:val="28"/>
        </w:rPr>
        <w:t xml:space="preserve"> Р</w:t>
      </w:r>
      <w:r w:rsidRPr="00605D66">
        <w:rPr>
          <w:rFonts w:ascii="Times New Roman" w:hAnsi="Times New Roman" w:cs="Times New Roman"/>
          <w:color w:val="0E0E0F"/>
          <w:sz w:val="28"/>
          <w:szCs w:val="28"/>
        </w:rPr>
        <w:t>айон «Новогиреево» граничит на юге по железной дороге с районом «Вешняки», на востоке и севере — с районом «Ивановское», на западе — с районом «Перово». Территория района находится в мощных потоках городского транспорта. Здесь проходит Калининская линия московского метрополитена и расположены станции метро «Перово» и «Новогиреево».</w:t>
      </w:r>
    </w:p>
    <w:p w:rsidR="00605D66" w:rsidRPr="00605D66" w:rsidRDefault="00605D66" w:rsidP="00605D66">
      <w:pPr>
        <w:tabs>
          <w:tab w:val="left" w:pos="10206"/>
          <w:tab w:val="left" w:pos="10348"/>
        </w:tabs>
        <w:ind w:right="-1"/>
        <w:jc w:val="both"/>
        <w:rPr>
          <w:rFonts w:ascii="Times New Roman" w:hAnsi="Times New Roman" w:cs="Times New Roman"/>
          <w:color w:val="0E0E0F"/>
          <w:sz w:val="28"/>
          <w:szCs w:val="28"/>
        </w:rPr>
      </w:pPr>
      <w:r w:rsidRPr="00605D66">
        <w:rPr>
          <w:rFonts w:ascii="Times New Roman" w:hAnsi="Times New Roman" w:cs="Times New Roman"/>
          <w:color w:val="0E0E0F"/>
          <w:sz w:val="28"/>
          <w:szCs w:val="28"/>
        </w:rPr>
        <w:t xml:space="preserve">Численность населения в 2023 году составила 99961человек. </w:t>
      </w:r>
    </w:p>
    <w:p w:rsidR="00605D66" w:rsidRPr="00605D66" w:rsidRDefault="00605D66" w:rsidP="00605D66">
      <w:pPr>
        <w:ind w:right="-1" w:firstLine="708"/>
        <w:jc w:val="both"/>
        <w:rPr>
          <w:rFonts w:ascii="Times New Roman" w:hAnsi="Times New Roman" w:cs="Times New Roman"/>
          <w:sz w:val="28"/>
          <w:szCs w:val="28"/>
        </w:rPr>
      </w:pPr>
      <w:r w:rsidRPr="00605D66">
        <w:rPr>
          <w:rFonts w:ascii="Times New Roman" w:hAnsi="Times New Roman" w:cs="Times New Roman"/>
          <w:sz w:val="28"/>
          <w:szCs w:val="28"/>
        </w:rPr>
        <w:br w:type="page"/>
      </w:r>
    </w:p>
    <w:p w:rsidR="00605D66" w:rsidRPr="0015001B" w:rsidRDefault="00605D66" w:rsidP="0015001B">
      <w:pPr>
        <w:pStyle w:val="ConsPlusNormal"/>
        <w:numPr>
          <w:ilvl w:val="0"/>
          <w:numId w:val="1"/>
        </w:numPr>
        <w:ind w:left="851" w:right="-1" w:hanging="491"/>
        <w:jc w:val="center"/>
        <w:rPr>
          <w:color w:val="002060"/>
          <w:sz w:val="32"/>
          <w:szCs w:val="32"/>
        </w:rPr>
      </w:pPr>
      <w:r w:rsidRPr="0015001B">
        <w:rPr>
          <w:color w:val="002060"/>
          <w:sz w:val="32"/>
          <w:szCs w:val="32"/>
        </w:rPr>
        <w:lastRenderedPageBreak/>
        <w:t>Программа жилищно-коммунального хозяйства в 2023</w:t>
      </w:r>
      <w:r w:rsidR="0015001B" w:rsidRPr="0015001B">
        <w:rPr>
          <w:color w:val="002060"/>
          <w:sz w:val="32"/>
          <w:szCs w:val="32"/>
        </w:rPr>
        <w:t xml:space="preserve"> </w:t>
      </w:r>
      <w:r w:rsidRPr="0015001B">
        <w:rPr>
          <w:color w:val="002060"/>
          <w:sz w:val="32"/>
          <w:szCs w:val="32"/>
        </w:rPr>
        <w:t>г.</w:t>
      </w:r>
    </w:p>
    <w:p w:rsidR="00605D66" w:rsidRPr="00605D66" w:rsidRDefault="00605D66" w:rsidP="00605D66">
      <w:pPr>
        <w:pStyle w:val="ConsPlusNormal"/>
        <w:ind w:left="1080" w:right="-1"/>
        <w:jc w:val="both"/>
        <w:rPr>
          <w:color w:val="4F6228"/>
        </w:rPr>
      </w:pPr>
    </w:p>
    <w:p w:rsidR="00605D66" w:rsidRPr="00605D66" w:rsidRDefault="00605D66" w:rsidP="0015001B">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2023 году выполнены городские программы по следующим направлениям: </w:t>
      </w:r>
    </w:p>
    <w:p w:rsidR="00605D66" w:rsidRPr="00605D66" w:rsidRDefault="00605D66" w:rsidP="00605D66">
      <w:pPr>
        <w:ind w:right="-1"/>
        <w:jc w:val="both"/>
        <w:rPr>
          <w:rFonts w:ascii="Times New Roman" w:hAnsi="Times New Roman" w:cs="Times New Roman"/>
          <w:b/>
          <w:i/>
          <w:sz w:val="28"/>
          <w:szCs w:val="28"/>
        </w:rPr>
      </w:pPr>
      <w:r w:rsidRPr="00605D66">
        <w:rPr>
          <w:rFonts w:ascii="Times New Roman" w:hAnsi="Times New Roman" w:cs="Times New Roman"/>
          <w:b/>
          <w:i/>
          <w:sz w:val="28"/>
          <w:szCs w:val="28"/>
        </w:rPr>
        <w:t>1.  Ремонт подъездов</w:t>
      </w:r>
    </w:p>
    <w:p w:rsidR="00605D66" w:rsidRPr="00605D66" w:rsidRDefault="00605D66" w:rsidP="0015001B">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В 2023 году отремонтированы в рамках эксплуатации 120 подъездов в 36 многоквартирных домах.</w:t>
      </w:r>
    </w:p>
    <w:p w:rsidR="00F31011" w:rsidRDefault="00605D66" w:rsidP="00605D66">
      <w:pPr>
        <w:ind w:right="-1"/>
        <w:jc w:val="both"/>
        <w:rPr>
          <w:rFonts w:ascii="Times New Roman" w:hAnsi="Times New Roman" w:cs="Times New Roman"/>
          <w:sz w:val="28"/>
          <w:szCs w:val="28"/>
        </w:rPr>
      </w:pPr>
      <w:r w:rsidRPr="00605D66">
        <w:rPr>
          <w:rFonts w:ascii="Times New Roman" w:hAnsi="Times New Roman" w:cs="Times New Roman"/>
          <w:b/>
          <w:i/>
          <w:color w:val="000000"/>
          <w:sz w:val="28"/>
          <w:szCs w:val="28"/>
        </w:rPr>
        <w:t>2. Капитальный ремонт отдельных конструктивных элементов многоквартирных</w:t>
      </w:r>
      <w:r w:rsidR="00FC3B8F">
        <w:rPr>
          <w:rFonts w:ascii="Times New Roman" w:hAnsi="Times New Roman" w:cs="Times New Roman"/>
          <w:b/>
          <w:i/>
          <w:color w:val="000000"/>
          <w:sz w:val="28"/>
          <w:szCs w:val="28"/>
        </w:rPr>
        <w:t> </w:t>
      </w:r>
      <w:r w:rsidRPr="00605D66">
        <w:rPr>
          <w:rFonts w:ascii="Times New Roman" w:hAnsi="Times New Roman" w:cs="Times New Roman"/>
          <w:b/>
          <w:i/>
          <w:color w:val="000000"/>
          <w:sz w:val="28"/>
          <w:szCs w:val="28"/>
        </w:rPr>
        <w:t>домов</w:t>
      </w:r>
      <w:r w:rsidR="00263746">
        <w:rPr>
          <w:rFonts w:ascii="Segoe UI" w:hAnsi="Segoe UI" w:cs="Segoe UI"/>
          <w:color w:val="000000"/>
        </w:rPr>
        <w:br/>
      </w:r>
      <w:r w:rsidR="00263746" w:rsidRPr="00C34F61">
        <w:rPr>
          <w:rFonts w:ascii="Times New Roman" w:hAnsi="Times New Roman" w:cs="Times New Roman"/>
          <w:sz w:val="28"/>
          <w:szCs w:val="28"/>
        </w:rPr>
        <w:t>В 2023 году в рамках реализации региональной программы капитального ремонта общего имущества многоквартирных домов города Москвы проведен капитальный ремонт многоквартирных домов района Новогиреево в 37 МКД, из</w:t>
      </w:r>
      <w:r w:rsidR="00F31011">
        <w:rPr>
          <w:rFonts w:ascii="Times New Roman" w:hAnsi="Times New Roman" w:cs="Times New Roman"/>
          <w:sz w:val="28"/>
          <w:szCs w:val="28"/>
        </w:rPr>
        <w:t> </w:t>
      </w:r>
      <w:r w:rsidR="00263746" w:rsidRPr="00C34F61">
        <w:rPr>
          <w:rFonts w:ascii="Times New Roman" w:hAnsi="Times New Roman" w:cs="Times New Roman"/>
          <w:sz w:val="28"/>
          <w:szCs w:val="28"/>
        </w:rPr>
        <w:t xml:space="preserve">них: </w:t>
      </w:r>
    </w:p>
    <w:p w:rsidR="00F31011" w:rsidRDefault="00263746" w:rsidP="00F31011">
      <w:pPr>
        <w:pStyle w:val="a8"/>
        <w:numPr>
          <w:ilvl w:val="0"/>
          <w:numId w:val="21"/>
        </w:numPr>
        <w:ind w:right="-1"/>
        <w:jc w:val="both"/>
        <w:rPr>
          <w:sz w:val="28"/>
          <w:szCs w:val="28"/>
        </w:rPr>
      </w:pPr>
      <w:r w:rsidRPr="00F31011">
        <w:rPr>
          <w:sz w:val="28"/>
          <w:szCs w:val="28"/>
        </w:rPr>
        <w:t xml:space="preserve">силами ГБУ «Жилищник района Новогиреево» работы выполнены в 8-ми домах района; </w:t>
      </w:r>
    </w:p>
    <w:p w:rsidR="00F31011" w:rsidRDefault="00263746" w:rsidP="00F31011">
      <w:pPr>
        <w:pStyle w:val="a8"/>
        <w:numPr>
          <w:ilvl w:val="0"/>
          <w:numId w:val="21"/>
        </w:numPr>
        <w:ind w:right="-1"/>
        <w:jc w:val="both"/>
        <w:rPr>
          <w:sz w:val="28"/>
          <w:szCs w:val="28"/>
        </w:rPr>
      </w:pPr>
      <w:r w:rsidRPr="00F31011">
        <w:rPr>
          <w:sz w:val="28"/>
          <w:szCs w:val="28"/>
        </w:rPr>
        <w:t xml:space="preserve">силами коммерческих организаций </w:t>
      </w:r>
      <w:r w:rsidR="00F31011">
        <w:rPr>
          <w:sz w:val="28"/>
          <w:szCs w:val="28"/>
        </w:rPr>
        <w:t>–</w:t>
      </w:r>
      <w:r w:rsidRPr="00F31011">
        <w:rPr>
          <w:sz w:val="28"/>
          <w:szCs w:val="28"/>
        </w:rPr>
        <w:t xml:space="preserve"> </w:t>
      </w:r>
    </w:p>
    <w:p w:rsidR="00F31011" w:rsidRDefault="00263746" w:rsidP="00F31011">
      <w:pPr>
        <w:pStyle w:val="a8"/>
        <w:numPr>
          <w:ilvl w:val="1"/>
          <w:numId w:val="21"/>
        </w:numPr>
        <w:ind w:right="-1"/>
        <w:jc w:val="both"/>
        <w:rPr>
          <w:sz w:val="28"/>
          <w:szCs w:val="28"/>
        </w:rPr>
      </w:pPr>
      <w:r w:rsidRPr="00F31011">
        <w:rPr>
          <w:sz w:val="28"/>
          <w:szCs w:val="28"/>
        </w:rPr>
        <w:t xml:space="preserve">в 29 домах; </w:t>
      </w:r>
    </w:p>
    <w:p w:rsidR="00263746" w:rsidRPr="00F31011" w:rsidRDefault="00263746" w:rsidP="00F31011">
      <w:pPr>
        <w:pStyle w:val="a8"/>
        <w:numPr>
          <w:ilvl w:val="1"/>
          <w:numId w:val="21"/>
        </w:numPr>
        <w:ind w:right="-1"/>
        <w:jc w:val="both"/>
        <w:rPr>
          <w:sz w:val="28"/>
          <w:szCs w:val="28"/>
        </w:rPr>
      </w:pPr>
      <w:r w:rsidRPr="00F31011">
        <w:rPr>
          <w:sz w:val="28"/>
          <w:szCs w:val="28"/>
        </w:rPr>
        <w:t>замена лифтового оборудования выполнена в 10 МКД, заменено 24 лифта.</w:t>
      </w:r>
    </w:p>
    <w:p w:rsidR="00605D66" w:rsidRPr="00605D66" w:rsidRDefault="00605D66" w:rsidP="0015001B">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За счёт средств социально-экономического развития в 2023 году на сумму 3068000,00 рублей выполнен выборочный капитальный ремонт отдельных узлов 28 лифтов в 19 многоквартирных домах, в том числе проведены работы по замене тяговых канатов в 10 лифтах, в 13 лифтах произведена замена червячной пары, в 5 лифтах произведена замена редуктора. </w:t>
      </w:r>
    </w:p>
    <w:p w:rsidR="00605D66" w:rsidRPr="00605D66" w:rsidRDefault="00605D66" w:rsidP="0015001B">
      <w:pPr>
        <w:ind w:right="-284"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ГБУ «Жилищник района Новогиреево» выполнены охранно-поддерживающие мероприятия в 23 многоквартирных домах, включенных в программу реновации. </w:t>
      </w:r>
      <w:r w:rsidRPr="00F31011">
        <w:rPr>
          <w:rFonts w:ascii="Times New Roman" w:hAnsi="Times New Roman" w:cs="Times New Roman"/>
          <w:color w:val="000000" w:themeColor="text1"/>
          <w:sz w:val="28"/>
          <w:szCs w:val="28"/>
        </w:rPr>
        <w:t>Капитально отремонтированы 4</w:t>
      </w:r>
      <w:r w:rsidR="00716399" w:rsidRPr="00F31011">
        <w:rPr>
          <w:rFonts w:ascii="Times New Roman" w:hAnsi="Times New Roman" w:cs="Times New Roman"/>
          <w:color w:val="000000" w:themeColor="text1"/>
          <w:sz w:val="28"/>
          <w:szCs w:val="28"/>
        </w:rPr>
        <w:t>8</w:t>
      </w:r>
      <w:r w:rsidRPr="00F31011">
        <w:rPr>
          <w:rFonts w:ascii="Times New Roman" w:hAnsi="Times New Roman" w:cs="Times New Roman"/>
          <w:color w:val="000000" w:themeColor="text1"/>
          <w:sz w:val="28"/>
          <w:szCs w:val="28"/>
        </w:rPr>
        <w:t xml:space="preserve"> систем </w:t>
      </w:r>
      <w:r w:rsidRPr="00605D66">
        <w:rPr>
          <w:rFonts w:ascii="Times New Roman" w:hAnsi="Times New Roman" w:cs="Times New Roman"/>
          <w:sz w:val="28"/>
          <w:szCs w:val="28"/>
        </w:rPr>
        <w:t xml:space="preserve">(кровля, электрика, отопление, теплоснабжения, горячее и холодное водоснабжение, канализация) на общую сумму 40 640 848,6 рублей. </w:t>
      </w:r>
    </w:p>
    <w:p w:rsidR="00605D66" w:rsidRPr="00605D66" w:rsidRDefault="00605D66" w:rsidP="0015001B">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Так же в 2023 году осуществлялся ежедневный контроль за состоянием подвалов, чердаков, подъездов, домовладений в рамках текущей эксплуатации жилого фонда.</w:t>
      </w:r>
    </w:p>
    <w:p w:rsidR="00605D66" w:rsidRPr="00605D66" w:rsidRDefault="00605D66" w:rsidP="00605D66">
      <w:pPr>
        <w:ind w:right="-1"/>
        <w:jc w:val="center"/>
        <w:rPr>
          <w:rFonts w:ascii="Times New Roman" w:hAnsi="Times New Roman" w:cs="Times New Roman"/>
          <w:b/>
          <w:sz w:val="28"/>
          <w:szCs w:val="28"/>
        </w:rPr>
      </w:pPr>
    </w:p>
    <w:p w:rsidR="0015001B" w:rsidRDefault="0015001B">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605D66" w:rsidRDefault="00605D66" w:rsidP="0015001B">
      <w:pPr>
        <w:ind w:right="-1"/>
        <w:jc w:val="center"/>
        <w:rPr>
          <w:rFonts w:ascii="Times New Roman" w:hAnsi="Times New Roman" w:cs="Times New Roman"/>
          <w:b/>
          <w:sz w:val="28"/>
          <w:szCs w:val="28"/>
        </w:rPr>
      </w:pPr>
      <w:r w:rsidRPr="0015001B">
        <w:rPr>
          <w:rFonts w:ascii="Times New Roman" w:hAnsi="Times New Roman" w:cs="Times New Roman"/>
          <w:b/>
          <w:sz w:val="28"/>
          <w:szCs w:val="28"/>
        </w:rPr>
        <w:lastRenderedPageBreak/>
        <w:t>Благоустройство в 2023 г.</w:t>
      </w:r>
    </w:p>
    <w:p w:rsidR="001D00E5" w:rsidRPr="0015001B" w:rsidRDefault="001D00E5" w:rsidP="0015001B">
      <w:pPr>
        <w:ind w:right="-1"/>
        <w:jc w:val="center"/>
        <w:rPr>
          <w:rFonts w:ascii="Times New Roman" w:hAnsi="Times New Roman" w:cs="Times New Roman"/>
          <w:b/>
          <w:sz w:val="28"/>
          <w:szCs w:val="28"/>
        </w:rPr>
      </w:pPr>
    </w:p>
    <w:p w:rsidR="00605D66" w:rsidRPr="00605D66" w:rsidRDefault="00605D66" w:rsidP="0015001B">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Всего в районе – </w:t>
      </w:r>
      <w:r w:rsidRPr="00605D66">
        <w:rPr>
          <w:rFonts w:ascii="Times New Roman" w:hAnsi="Times New Roman" w:cs="Times New Roman"/>
          <w:b/>
          <w:sz w:val="28"/>
          <w:szCs w:val="28"/>
        </w:rPr>
        <w:t>262</w:t>
      </w:r>
      <w:r w:rsidRPr="00605D66">
        <w:rPr>
          <w:rFonts w:ascii="Times New Roman" w:hAnsi="Times New Roman" w:cs="Times New Roman"/>
          <w:sz w:val="28"/>
          <w:szCs w:val="28"/>
        </w:rPr>
        <w:t xml:space="preserve"> дворовых территории. </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В 2023 году за счет средств стимулирования управы района выполнено:</w:t>
      </w:r>
    </w:p>
    <w:p w:rsidR="00605D66" w:rsidRPr="00605D66" w:rsidRDefault="00605D66" w:rsidP="00605D66">
      <w:pPr>
        <w:numPr>
          <w:ilvl w:val="0"/>
          <w:numId w:val="2"/>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комплексное благоустройство 10 дворовых территориях, из них: работы на 7 дворах выполнены силами подрядной организации по заказу ГБУ «Автомобильные дороги ВАО», 3 двора благоустроено силами ГБУ «Жилищник района Новогиреево». При проведении работ модернизировано 9 детских площадок, 8 спортивных площадок, 4 тренажерных площадки, 1 зона отдыха.</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За счет средств экономии средств стимулирования управ (СУР), образовавшейся в результате проведения конкурсных процедур, выполнено благоустройство по отдельным вилам работ:</w:t>
      </w:r>
    </w:p>
    <w:p w:rsidR="00605D66" w:rsidRPr="00605D66" w:rsidRDefault="00605D66" w:rsidP="00605D66">
      <w:pPr>
        <w:numPr>
          <w:ilvl w:val="0"/>
          <w:numId w:val="2"/>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благоустройство детской площадки по адресу: </w:t>
      </w:r>
      <w:proofErr w:type="spellStart"/>
      <w:r w:rsidRPr="00605D66">
        <w:rPr>
          <w:rFonts w:ascii="Times New Roman" w:hAnsi="Times New Roman" w:cs="Times New Roman"/>
          <w:sz w:val="28"/>
          <w:szCs w:val="28"/>
        </w:rPr>
        <w:t>Кусковская</w:t>
      </w:r>
      <w:proofErr w:type="spellEnd"/>
      <w:r w:rsidRPr="00605D66">
        <w:rPr>
          <w:rFonts w:ascii="Times New Roman" w:hAnsi="Times New Roman" w:cs="Times New Roman"/>
          <w:sz w:val="28"/>
          <w:szCs w:val="28"/>
        </w:rPr>
        <w:t xml:space="preserve"> ул., д.23 корп.4,</w:t>
      </w:r>
    </w:p>
    <w:p w:rsidR="00605D66" w:rsidRPr="00605D66" w:rsidRDefault="00605D66" w:rsidP="00605D66">
      <w:pPr>
        <w:numPr>
          <w:ilvl w:val="0"/>
          <w:numId w:val="2"/>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благоустройство дворовых территорий, прилегающих к городским поликлиникам по адресам: </w:t>
      </w:r>
      <w:proofErr w:type="spellStart"/>
      <w:r w:rsidRPr="00605D66">
        <w:rPr>
          <w:rFonts w:ascii="Times New Roman" w:hAnsi="Times New Roman" w:cs="Times New Roman"/>
          <w:sz w:val="28"/>
          <w:szCs w:val="28"/>
        </w:rPr>
        <w:t>ул.Утренняя</w:t>
      </w:r>
      <w:proofErr w:type="spellEnd"/>
      <w:r w:rsidRPr="00605D66">
        <w:rPr>
          <w:rFonts w:ascii="Times New Roman" w:hAnsi="Times New Roman" w:cs="Times New Roman"/>
          <w:sz w:val="28"/>
          <w:szCs w:val="28"/>
        </w:rPr>
        <w:t xml:space="preserve">, д.18А, Федеративный просп., д.31, и дворовой территории по адресу: Свободный пр., д.27, прилегающей к школе ГБОУ № 1324. </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По целевой программе Восточного округа по ремонту асфальтобетонного покрытия дворовых территорий большими картами выполнен ремонт асфальтобетонного покрытия проезжей части и тротуаров на дворовых территориях по 11 адресам. Общая площадь ремонта асфальтобетонного покрытия - 14,1 тыс.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Всего на указанных дворовых территориях выполнен ремонт асфальтобетонного покрытия на площади 31 446,5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 xml:space="preserve">., устройство нового асфальтобетонного покрытия на площади 371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 xml:space="preserve">, заменено 9 190,8 </w:t>
      </w:r>
      <w:proofErr w:type="spellStart"/>
      <w:r w:rsidRPr="00605D66">
        <w:rPr>
          <w:rFonts w:ascii="Times New Roman" w:hAnsi="Times New Roman" w:cs="Times New Roman"/>
          <w:sz w:val="28"/>
          <w:szCs w:val="28"/>
        </w:rPr>
        <w:t>п.м</w:t>
      </w:r>
      <w:proofErr w:type="spellEnd"/>
      <w:r w:rsidRPr="00605D66">
        <w:rPr>
          <w:rFonts w:ascii="Times New Roman" w:hAnsi="Times New Roman" w:cs="Times New Roman"/>
          <w:sz w:val="28"/>
          <w:szCs w:val="28"/>
        </w:rPr>
        <w:t xml:space="preserve"> бортового камня, установлено нового бортового камня – 3 453,1 </w:t>
      </w:r>
      <w:proofErr w:type="spellStart"/>
      <w:r w:rsidRPr="00605D66">
        <w:rPr>
          <w:rFonts w:ascii="Times New Roman" w:hAnsi="Times New Roman" w:cs="Times New Roman"/>
          <w:sz w:val="28"/>
          <w:szCs w:val="28"/>
        </w:rPr>
        <w:t>п.м</w:t>
      </w:r>
      <w:proofErr w:type="spellEnd"/>
      <w:r w:rsidRPr="00605D66">
        <w:rPr>
          <w:rFonts w:ascii="Times New Roman" w:hAnsi="Times New Roman" w:cs="Times New Roman"/>
          <w:sz w:val="28"/>
          <w:szCs w:val="28"/>
        </w:rPr>
        <w:t xml:space="preserve">., заменено и обустроено резиновое покрытие на детских и спортивных площадках площадью 4 298,6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 xml:space="preserve">., заменено 25 модулей на контейнерных площадках, выполнено устройство рулонного газона площадью 18 757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r w:rsidRPr="00605D66">
        <w:rPr>
          <w:rFonts w:ascii="Times New Roman" w:hAnsi="Times New Roman" w:cs="Times New Roman"/>
          <w:sz w:val="28"/>
          <w:szCs w:val="28"/>
        </w:rPr>
        <w:tab/>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рамках реализации Государственной программы города Москвы "Развитие городской среды» подрядной организацией ГБУ «Автомобильные дороги ВАО» выполнены работы по благоустройству «Знакового объекта» - территории Афганского парка по адресному ориентиру: Зеленый проспект, вл. 26-28, включая территорию возле памятников "Скорбящим матерям" и "Воинам-москвичам, погибшим в Афганистане". </w:t>
      </w:r>
    </w:p>
    <w:p w:rsidR="0015001B" w:rsidRDefault="0015001B">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605D66" w:rsidRPr="00605D66" w:rsidRDefault="00605D66" w:rsidP="0015001B">
      <w:pPr>
        <w:ind w:right="-1" w:firstLine="426"/>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lastRenderedPageBreak/>
        <w:t xml:space="preserve">По заказу Департамента жилищно-коммунального хозяйства, в соответствии с постановлением Правительства Москвы от 24 сентября 2012 № 507-ПП "О порядке формирования, согласования и утверждения перечней работ по благоустройству дворовых территорий, парков, скверов, компенсационному озеленению на объектах озеленения 3-й категории, расположенных в зоне жилой застройки, и капитальному ремонту многоквартирных домов". </w:t>
      </w:r>
    </w:p>
    <w:p w:rsidR="00605D66" w:rsidRPr="00605D66" w:rsidRDefault="00605D66" w:rsidP="0015001B">
      <w:pPr>
        <w:ind w:right="-1" w:firstLine="426"/>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в 2023 году выполнены работы по устройству опор наружного освещения в количестве 33 единиц, в том числе на 7 дворовых территориях и пешеходной дорожке вокруг </w:t>
      </w:r>
      <w:proofErr w:type="spellStart"/>
      <w:r w:rsidRPr="00605D66">
        <w:rPr>
          <w:rFonts w:ascii="Times New Roman" w:hAnsi="Times New Roman" w:cs="Times New Roman"/>
          <w:color w:val="000000"/>
          <w:sz w:val="28"/>
          <w:szCs w:val="28"/>
          <w:shd w:val="clear" w:color="auto" w:fill="FFFFFF"/>
        </w:rPr>
        <w:t>Купавенского</w:t>
      </w:r>
      <w:proofErr w:type="spellEnd"/>
      <w:r w:rsidRPr="00605D66">
        <w:rPr>
          <w:rFonts w:ascii="Times New Roman" w:hAnsi="Times New Roman" w:cs="Times New Roman"/>
          <w:color w:val="000000"/>
          <w:sz w:val="28"/>
          <w:szCs w:val="28"/>
          <w:shd w:val="clear" w:color="auto" w:fill="FFFFFF"/>
        </w:rPr>
        <w:t xml:space="preserve"> пруда.</w:t>
      </w:r>
    </w:p>
    <w:p w:rsidR="00605D66" w:rsidRPr="00605D66" w:rsidRDefault="00605D66" w:rsidP="00605D66">
      <w:pPr>
        <w:ind w:right="-1"/>
        <w:jc w:val="both"/>
        <w:rPr>
          <w:rFonts w:ascii="Times New Roman" w:hAnsi="Times New Roman" w:cs="Times New Roman"/>
          <w:sz w:val="28"/>
          <w:szCs w:val="28"/>
        </w:rPr>
      </w:pPr>
    </w:p>
    <w:p w:rsidR="00605D66" w:rsidRDefault="00605D66" w:rsidP="00605D66">
      <w:pPr>
        <w:ind w:right="-1" w:firstLine="709"/>
        <w:jc w:val="center"/>
        <w:rPr>
          <w:rFonts w:ascii="Times New Roman" w:hAnsi="Times New Roman" w:cs="Times New Roman"/>
          <w:b/>
          <w:sz w:val="28"/>
          <w:szCs w:val="28"/>
        </w:rPr>
      </w:pPr>
      <w:r w:rsidRPr="00605D66">
        <w:rPr>
          <w:rFonts w:ascii="Times New Roman" w:hAnsi="Times New Roman" w:cs="Times New Roman"/>
          <w:b/>
          <w:sz w:val="28"/>
          <w:szCs w:val="28"/>
        </w:rPr>
        <w:t>Комплексное благоустройство</w:t>
      </w:r>
    </w:p>
    <w:p w:rsidR="00605D66" w:rsidRPr="00FC3B8F" w:rsidRDefault="0015001B" w:rsidP="0015001B">
      <w:pPr>
        <w:ind w:right="-1" w:firstLine="709"/>
        <w:jc w:val="center"/>
        <w:rPr>
          <w:rFonts w:ascii="Times New Roman" w:hAnsi="Times New Roman" w:cs="Times New Roman"/>
          <w:b/>
          <w:sz w:val="28"/>
          <w:szCs w:val="28"/>
        </w:rPr>
      </w:pPr>
      <w:r>
        <w:rPr>
          <w:rFonts w:ascii="Times New Roman" w:hAnsi="Times New Roman" w:cs="Times New Roman"/>
          <w:b/>
          <w:sz w:val="28"/>
          <w:szCs w:val="28"/>
        </w:rPr>
        <w:t>Адресный перечень выполненных работ</w:t>
      </w:r>
      <w:r w:rsidRPr="00FC3B8F">
        <w:rPr>
          <w:rFonts w:ascii="Times New Roman" w:hAnsi="Times New Roman" w:cs="Times New Roman"/>
          <w:b/>
          <w:sz w:val="28"/>
          <w:szCs w:val="28"/>
        </w:rPr>
        <w:t>:</w:t>
      </w:r>
    </w:p>
    <w:p w:rsidR="001D00E5" w:rsidRPr="00FC3B8F" w:rsidRDefault="001D00E5" w:rsidP="0015001B">
      <w:pPr>
        <w:ind w:right="-1" w:firstLine="709"/>
        <w:jc w:val="center"/>
        <w:rPr>
          <w:rFonts w:ascii="Times New Roman" w:hAnsi="Times New Roman" w:cs="Times New Roman"/>
          <w:b/>
          <w:sz w:val="28"/>
          <w:szCs w:val="28"/>
        </w:rPr>
      </w:pP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Перовская ул., д.49/53</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площадке, заменены МАФ- 25шт., обустроена новая спортивная площадка и площадка для настольного тенниса, заменено 5 модулей для ТБО на 2-х контейнерных площадках. (силами подрядной организации). </w:t>
      </w: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Перовская ул., д.51</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площадке, обустроена новая тренажерная площадка и площадка для </w:t>
      </w:r>
      <w:proofErr w:type="spellStart"/>
      <w:r w:rsidRPr="00605D66">
        <w:rPr>
          <w:rFonts w:ascii="Times New Roman" w:hAnsi="Times New Roman" w:cs="Times New Roman"/>
          <w:sz w:val="28"/>
          <w:szCs w:val="28"/>
        </w:rPr>
        <w:t>воркаута</w:t>
      </w:r>
      <w:proofErr w:type="spellEnd"/>
      <w:r w:rsidRPr="00605D66">
        <w:rPr>
          <w:rFonts w:ascii="Times New Roman" w:hAnsi="Times New Roman" w:cs="Times New Roman"/>
          <w:sz w:val="28"/>
          <w:szCs w:val="28"/>
        </w:rPr>
        <w:t xml:space="preserve">, заменены МАФ-32 шт. (в </w:t>
      </w:r>
      <w:proofErr w:type="spellStart"/>
      <w:r w:rsidRPr="00605D66">
        <w:rPr>
          <w:rFonts w:ascii="Times New Roman" w:hAnsi="Times New Roman" w:cs="Times New Roman"/>
          <w:sz w:val="28"/>
          <w:szCs w:val="28"/>
        </w:rPr>
        <w:t>т.ч</w:t>
      </w:r>
      <w:proofErr w:type="spellEnd"/>
      <w:r w:rsidRPr="00605D66">
        <w:rPr>
          <w:rFonts w:ascii="Times New Roman" w:hAnsi="Times New Roman" w:cs="Times New Roman"/>
          <w:sz w:val="28"/>
          <w:szCs w:val="28"/>
        </w:rPr>
        <w:t xml:space="preserve"> установлены 6 тренажеров, 1воркаут-комплекс и разноуровневые брусья) (силами подрядной организации).</w:t>
      </w: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Перовская ул., д.55</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площадке, заменены МАФ – 35 шт., заменено 4 модуля для ТБО на 2-х контейнерных площадках. (силами подрядной организации).</w:t>
      </w: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Перовская ул., д.57</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и тренажёрной площадках, заменены МАФ-30 шт. (в т.ч. 3 тренажера), заменены 3 модуля КП. (силами подрядной организации).</w:t>
      </w: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Перовская ул., д.59</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площадке, заменены МАФ – 17 шт. (Силами подрядной организации).</w:t>
      </w:r>
    </w:p>
    <w:p w:rsidR="0015001B"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Утренняя ул., д.10 к.1, к.2</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площадке, заменены МАФ- 31шт., заменены 2 модуля КП. (силами подрядной организации).</w:t>
      </w:r>
    </w:p>
    <w:p w:rsidR="00605D66" w:rsidRPr="00605D66" w:rsidRDefault="0015001B" w:rsidP="0015001B">
      <w:pPr>
        <w:rPr>
          <w:rFonts w:ascii="Times New Roman" w:hAnsi="Times New Roman" w:cs="Times New Roman"/>
          <w:sz w:val="28"/>
          <w:szCs w:val="28"/>
        </w:rPr>
      </w:pPr>
      <w:r>
        <w:rPr>
          <w:rFonts w:ascii="Times New Roman" w:hAnsi="Times New Roman" w:cs="Times New Roman"/>
          <w:sz w:val="28"/>
          <w:szCs w:val="28"/>
        </w:rPr>
        <w:br w:type="page"/>
      </w: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lastRenderedPageBreak/>
        <w:t>Полимерная ул., д.7</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и спортивной площадке, обустроена новая площадка </w:t>
      </w:r>
      <w:proofErr w:type="spellStart"/>
      <w:r w:rsidRPr="00605D66">
        <w:rPr>
          <w:rFonts w:ascii="Times New Roman" w:hAnsi="Times New Roman" w:cs="Times New Roman"/>
          <w:sz w:val="28"/>
          <w:szCs w:val="28"/>
        </w:rPr>
        <w:t>воркаута</w:t>
      </w:r>
      <w:proofErr w:type="spellEnd"/>
      <w:r w:rsidRPr="00605D66">
        <w:rPr>
          <w:rFonts w:ascii="Times New Roman" w:hAnsi="Times New Roman" w:cs="Times New Roman"/>
          <w:sz w:val="28"/>
          <w:szCs w:val="28"/>
        </w:rPr>
        <w:t xml:space="preserve">, заменена хоккейная коробка (с воротами для хоккея и баскетбольными стойками), заменены МАФ- 40 шт. (в т.ч. </w:t>
      </w:r>
      <w:proofErr w:type="spellStart"/>
      <w:r w:rsidRPr="00605D66">
        <w:rPr>
          <w:rFonts w:ascii="Times New Roman" w:hAnsi="Times New Roman" w:cs="Times New Roman"/>
          <w:sz w:val="28"/>
          <w:szCs w:val="28"/>
        </w:rPr>
        <w:t>воркаут</w:t>
      </w:r>
      <w:proofErr w:type="spellEnd"/>
      <w:r w:rsidRPr="00605D66">
        <w:rPr>
          <w:rFonts w:ascii="Times New Roman" w:hAnsi="Times New Roman" w:cs="Times New Roman"/>
          <w:sz w:val="28"/>
          <w:szCs w:val="28"/>
        </w:rPr>
        <w:t>-комплекс и трехуровневая скамейка), заменены 7 модулей КП.  (силами подрядной организации).</w:t>
      </w:r>
    </w:p>
    <w:p w:rsidR="00605D66" w:rsidRPr="00605D66" w:rsidRDefault="00605D66" w:rsidP="00605D66">
      <w:pPr>
        <w:numPr>
          <w:ilvl w:val="0"/>
          <w:numId w:val="3"/>
        </w:numPr>
        <w:tabs>
          <w:tab w:val="clear" w:pos="425"/>
          <w:tab w:val="left" w:pos="0"/>
          <w:tab w:val="left" w:pos="851"/>
        </w:tabs>
        <w:spacing w:after="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Полимерная ул., д.3</w:t>
      </w:r>
      <w:r w:rsidRPr="00605D66">
        <w:rPr>
          <w:rFonts w:ascii="Times New Roman" w:hAnsi="Times New Roman" w:cs="Times New Roman"/>
          <w:sz w:val="28"/>
          <w:szCs w:val="28"/>
        </w:rPr>
        <w:t xml:space="preserve"> - заменено асфальтобетонное покрытие, заменены бортовые камни, заменено резиновое покрытие на детской площадке, обустроена новая тренажерная площадка со спортивно-гимнастическим комплексом, заменены МАФ- 18 шт., осуществлено устройство рулонного газона. (силами ГБУ «Жилищник района»).</w:t>
      </w:r>
    </w:p>
    <w:p w:rsidR="00605D66" w:rsidRPr="00605D66" w:rsidRDefault="00605D66" w:rsidP="00605D66">
      <w:pPr>
        <w:pStyle w:val="a8"/>
        <w:numPr>
          <w:ilvl w:val="0"/>
          <w:numId w:val="3"/>
        </w:numPr>
        <w:tabs>
          <w:tab w:val="clear" w:pos="425"/>
          <w:tab w:val="left" w:pos="0"/>
          <w:tab w:val="left" w:pos="851"/>
        </w:tabs>
        <w:ind w:left="0" w:firstLine="851"/>
        <w:contextualSpacing/>
        <w:rPr>
          <w:sz w:val="28"/>
          <w:szCs w:val="28"/>
        </w:rPr>
      </w:pPr>
      <w:r w:rsidRPr="00605D66">
        <w:rPr>
          <w:b/>
          <w:i/>
          <w:sz w:val="28"/>
          <w:szCs w:val="28"/>
        </w:rPr>
        <w:t>Утренняя ул., д.14 к.1</w:t>
      </w:r>
      <w:r w:rsidRPr="00605D66">
        <w:rPr>
          <w:sz w:val="28"/>
          <w:szCs w:val="28"/>
        </w:rPr>
        <w:t>- заменено асфальтобетонное покрытие, заменены бортовые камни, заменено резиновое покрытие на детской площадке, обустроена новая тренажерная площадка со спортивно-гимнастическим комплексом, заменены МАФ- 26 шт., осуществлено устройство рулонного газона (Силами ГБУ «Жилищник района»).</w:t>
      </w:r>
      <w:r w:rsidRPr="00605D66">
        <w:t xml:space="preserve"> </w:t>
      </w:r>
      <w:r w:rsidRPr="00605D66">
        <w:rPr>
          <w:sz w:val="28"/>
          <w:szCs w:val="28"/>
        </w:rPr>
        <w:t>Заменены 4 модуля КП. (Силами подрядной организации).</w:t>
      </w:r>
    </w:p>
    <w:p w:rsidR="00605D66" w:rsidRPr="00605D66" w:rsidRDefault="00605D66" w:rsidP="00605D66">
      <w:pPr>
        <w:numPr>
          <w:ilvl w:val="0"/>
          <w:numId w:val="3"/>
        </w:numPr>
        <w:tabs>
          <w:tab w:val="clear" w:pos="425"/>
          <w:tab w:val="left" w:pos="0"/>
          <w:tab w:val="left" w:pos="851"/>
        </w:tabs>
        <w:spacing w:after="150" w:line="240" w:lineRule="auto"/>
        <w:ind w:left="0"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Утренняя ул., д.14 к.2, к.3</w:t>
      </w:r>
      <w:r w:rsidRPr="00605D66">
        <w:rPr>
          <w:rFonts w:ascii="Times New Roman" w:hAnsi="Times New Roman" w:cs="Times New Roman"/>
          <w:sz w:val="28"/>
          <w:szCs w:val="28"/>
        </w:rPr>
        <w:t>- заменено асфальтобетонное покрытие, заменены бортовые камни, заменены МАФ- 8 шт. (скамейки, урны), осуществлено устройство рулонного газона (Силами ГБУ «Жилищник района»).</w:t>
      </w:r>
    </w:p>
    <w:p w:rsidR="00605D66" w:rsidRPr="00605D66" w:rsidRDefault="00605D66" w:rsidP="00605D66">
      <w:pPr>
        <w:tabs>
          <w:tab w:val="left" w:pos="0"/>
          <w:tab w:val="left" w:pos="851"/>
        </w:tabs>
        <w:spacing w:after="150"/>
        <w:ind w:firstLine="851"/>
        <w:contextualSpacing/>
        <w:jc w:val="both"/>
        <w:textAlignment w:val="baseline"/>
        <w:rPr>
          <w:rFonts w:ascii="Times New Roman" w:hAnsi="Times New Roman" w:cs="Times New Roman"/>
          <w:sz w:val="28"/>
          <w:szCs w:val="28"/>
        </w:rPr>
      </w:pPr>
      <w:r w:rsidRPr="00605D66">
        <w:rPr>
          <w:rFonts w:ascii="Times New Roman" w:hAnsi="Times New Roman" w:cs="Times New Roman"/>
          <w:sz w:val="28"/>
          <w:szCs w:val="28"/>
        </w:rPr>
        <w:t xml:space="preserve">В рамках комплексного благоустройства дворов силами ГБУ «Жилищник района Новогиреево» всего обустроено 18 757,0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 xml:space="preserve">. рулонного газона по адресам: Перовская </w:t>
      </w:r>
      <w:proofErr w:type="spellStart"/>
      <w:r w:rsidRPr="00605D66">
        <w:rPr>
          <w:rFonts w:ascii="Times New Roman" w:hAnsi="Times New Roman" w:cs="Times New Roman"/>
          <w:sz w:val="28"/>
          <w:szCs w:val="28"/>
        </w:rPr>
        <w:t>ул</w:t>
      </w:r>
      <w:proofErr w:type="spellEnd"/>
      <w:r w:rsidRPr="00605D66">
        <w:rPr>
          <w:rFonts w:ascii="Times New Roman" w:hAnsi="Times New Roman" w:cs="Times New Roman"/>
          <w:sz w:val="28"/>
          <w:szCs w:val="28"/>
        </w:rPr>
        <w:t>, д.49/53, Перовская ул., д.51, Перовская ул., д.55, Перовская ул., д.57, Перовская ул., д.59, Утренняя ул., д.10 к.1, к.2, Полимерная ул., д.7, Полимерная ул., д.3, Утренняя ул. д.14 к.1, Утренняя ул., д.14 к.2,3.</w:t>
      </w:r>
    </w:p>
    <w:p w:rsidR="00605D66" w:rsidRPr="00605D66" w:rsidRDefault="00605D66" w:rsidP="00605D66">
      <w:pPr>
        <w:ind w:right="-1"/>
        <w:jc w:val="both"/>
        <w:rPr>
          <w:rFonts w:ascii="Times New Roman" w:hAnsi="Times New Roman" w:cs="Times New Roman"/>
          <w:sz w:val="28"/>
          <w:szCs w:val="28"/>
        </w:rPr>
      </w:pPr>
    </w:p>
    <w:p w:rsidR="0015001B" w:rsidRDefault="00605D66" w:rsidP="0015001B">
      <w:pPr>
        <w:ind w:right="-1"/>
        <w:jc w:val="center"/>
        <w:rPr>
          <w:rFonts w:ascii="Times New Roman" w:hAnsi="Times New Roman" w:cs="Times New Roman"/>
          <w:b/>
          <w:sz w:val="28"/>
          <w:szCs w:val="28"/>
        </w:rPr>
      </w:pPr>
      <w:r w:rsidRPr="00605D66">
        <w:rPr>
          <w:rFonts w:ascii="Times New Roman" w:hAnsi="Times New Roman" w:cs="Times New Roman"/>
          <w:b/>
          <w:sz w:val="28"/>
          <w:szCs w:val="28"/>
        </w:rPr>
        <w:t>Отдельные виды работ выполнены по адресам:</w:t>
      </w:r>
    </w:p>
    <w:p w:rsidR="001D00E5" w:rsidRPr="00605D66" w:rsidRDefault="001D00E5" w:rsidP="0015001B">
      <w:pPr>
        <w:ind w:right="-1"/>
        <w:jc w:val="center"/>
        <w:rPr>
          <w:rFonts w:ascii="Times New Roman" w:hAnsi="Times New Roman" w:cs="Times New Roman"/>
          <w:b/>
          <w:sz w:val="28"/>
          <w:szCs w:val="28"/>
        </w:rPr>
      </w:pPr>
    </w:p>
    <w:p w:rsidR="00605D66" w:rsidRPr="00605D66" w:rsidRDefault="00605D66" w:rsidP="00605D66">
      <w:pPr>
        <w:numPr>
          <w:ilvl w:val="0"/>
          <w:numId w:val="4"/>
        </w:numPr>
        <w:spacing w:after="150" w:line="240" w:lineRule="auto"/>
        <w:ind w:left="0" w:firstLine="709"/>
        <w:contextualSpacing/>
        <w:jc w:val="both"/>
        <w:textAlignment w:val="baseline"/>
        <w:rPr>
          <w:rFonts w:ascii="Times New Roman" w:hAnsi="Times New Roman" w:cs="Times New Roman"/>
          <w:sz w:val="28"/>
          <w:szCs w:val="28"/>
        </w:rPr>
      </w:pPr>
      <w:proofErr w:type="spellStart"/>
      <w:r w:rsidRPr="00605D66">
        <w:rPr>
          <w:rFonts w:ascii="Times New Roman" w:hAnsi="Times New Roman" w:cs="Times New Roman"/>
          <w:b/>
          <w:i/>
          <w:sz w:val="28"/>
          <w:szCs w:val="28"/>
        </w:rPr>
        <w:t>Кусковская</w:t>
      </w:r>
      <w:proofErr w:type="spellEnd"/>
      <w:r w:rsidRPr="00605D66">
        <w:rPr>
          <w:rFonts w:ascii="Times New Roman" w:hAnsi="Times New Roman" w:cs="Times New Roman"/>
          <w:b/>
          <w:i/>
          <w:sz w:val="28"/>
          <w:szCs w:val="28"/>
        </w:rPr>
        <w:t xml:space="preserve"> ул., д.23 к.4</w:t>
      </w:r>
      <w:r w:rsidRPr="00605D66">
        <w:rPr>
          <w:rFonts w:ascii="Times New Roman" w:hAnsi="Times New Roman" w:cs="Times New Roman"/>
          <w:sz w:val="28"/>
          <w:szCs w:val="28"/>
        </w:rPr>
        <w:t xml:space="preserve"> –заменено резиновое покрытие на детской площадке, заменен садовый бортовой камень, заменены МАФ - 11 </w:t>
      </w:r>
      <w:proofErr w:type="spellStart"/>
      <w:r w:rsidRPr="00605D66">
        <w:rPr>
          <w:rFonts w:ascii="Times New Roman" w:hAnsi="Times New Roman" w:cs="Times New Roman"/>
          <w:sz w:val="28"/>
          <w:szCs w:val="28"/>
        </w:rPr>
        <w:t>шт</w:t>
      </w:r>
      <w:proofErr w:type="spellEnd"/>
      <w:r w:rsidRPr="00605D66">
        <w:rPr>
          <w:rFonts w:ascii="Times New Roman" w:hAnsi="Times New Roman" w:cs="Times New Roman"/>
          <w:sz w:val="28"/>
          <w:szCs w:val="28"/>
        </w:rPr>
        <w:t>, (силами ГБУ «Жилищник района»)</w:t>
      </w:r>
    </w:p>
    <w:p w:rsidR="00605D66" w:rsidRPr="00605D66" w:rsidRDefault="00605D66" w:rsidP="00605D66">
      <w:pPr>
        <w:numPr>
          <w:ilvl w:val="0"/>
          <w:numId w:val="4"/>
        </w:numPr>
        <w:spacing w:after="150" w:line="240" w:lineRule="auto"/>
        <w:ind w:left="0" w:firstLine="709"/>
        <w:contextualSpacing/>
        <w:jc w:val="both"/>
        <w:textAlignment w:val="baseline"/>
        <w:rPr>
          <w:rFonts w:ascii="Times New Roman" w:hAnsi="Times New Roman" w:cs="Times New Roman"/>
          <w:sz w:val="28"/>
          <w:szCs w:val="28"/>
        </w:rPr>
      </w:pPr>
      <w:r w:rsidRPr="00605D66">
        <w:rPr>
          <w:rFonts w:ascii="Times New Roman" w:hAnsi="Times New Roman" w:cs="Times New Roman"/>
          <w:b/>
          <w:sz w:val="28"/>
          <w:szCs w:val="28"/>
        </w:rPr>
        <w:t>Свободный пр-т, д.27</w:t>
      </w:r>
      <w:r w:rsidRPr="00605D66">
        <w:rPr>
          <w:rFonts w:ascii="Times New Roman" w:hAnsi="Times New Roman" w:cs="Times New Roman"/>
          <w:sz w:val="28"/>
          <w:szCs w:val="28"/>
        </w:rPr>
        <w:t xml:space="preserve"> – заменено асфальтобетонное покрытие тротуара, заменен бортовой камень, восстановлен газон (силами ГБУ «Жилищник района»).</w:t>
      </w:r>
    </w:p>
    <w:p w:rsidR="00605D66" w:rsidRPr="00605D66" w:rsidRDefault="00605D66" w:rsidP="00605D66">
      <w:pPr>
        <w:ind w:right="-1"/>
        <w:jc w:val="both"/>
        <w:rPr>
          <w:rFonts w:ascii="Times New Roman" w:hAnsi="Times New Roman" w:cs="Times New Roman"/>
          <w:sz w:val="28"/>
          <w:szCs w:val="28"/>
        </w:rPr>
      </w:pPr>
    </w:p>
    <w:p w:rsidR="0015001B" w:rsidRDefault="0015001B">
      <w:pPr>
        <w:rPr>
          <w:rFonts w:ascii="Times New Roman" w:hAnsi="Times New Roman" w:cs="Times New Roman"/>
          <w:sz w:val="28"/>
          <w:szCs w:val="28"/>
        </w:rPr>
      </w:pPr>
      <w:r>
        <w:rPr>
          <w:rFonts w:ascii="Times New Roman" w:hAnsi="Times New Roman" w:cs="Times New Roman"/>
          <w:sz w:val="28"/>
          <w:szCs w:val="28"/>
        </w:rPr>
        <w:br w:type="page"/>
      </w:r>
    </w:p>
    <w:p w:rsidR="00605D66" w:rsidRDefault="00605D66" w:rsidP="0015001B">
      <w:pPr>
        <w:jc w:val="center"/>
        <w:rPr>
          <w:rFonts w:ascii="Times New Roman" w:hAnsi="Times New Roman" w:cs="Times New Roman"/>
          <w:b/>
          <w:bCs/>
          <w:sz w:val="28"/>
          <w:szCs w:val="28"/>
        </w:rPr>
      </w:pPr>
      <w:r w:rsidRPr="00605D66">
        <w:rPr>
          <w:rFonts w:ascii="Times New Roman" w:hAnsi="Times New Roman" w:cs="Times New Roman"/>
          <w:b/>
          <w:bCs/>
          <w:sz w:val="28"/>
          <w:szCs w:val="28"/>
        </w:rPr>
        <w:lastRenderedPageBreak/>
        <w:t>Ремонт асфальтобетонного покрытия большими картами</w:t>
      </w:r>
    </w:p>
    <w:p w:rsidR="001D00E5" w:rsidRPr="0015001B" w:rsidRDefault="001D00E5" w:rsidP="0015001B">
      <w:pPr>
        <w:jc w:val="center"/>
        <w:rPr>
          <w:rFonts w:ascii="Times New Roman" w:hAnsi="Times New Roman" w:cs="Times New Roman"/>
          <w:sz w:val="28"/>
          <w:szCs w:val="28"/>
        </w:rPr>
      </w:pPr>
    </w:p>
    <w:p w:rsidR="00605D66" w:rsidRPr="00605D66" w:rsidRDefault="00605D66" w:rsidP="00605D66">
      <w:pPr>
        <w:spacing w:after="150"/>
        <w:ind w:firstLine="709"/>
        <w:contextualSpacing/>
        <w:textAlignment w:val="baseline"/>
        <w:rPr>
          <w:rFonts w:ascii="Times New Roman" w:hAnsi="Times New Roman" w:cs="Times New Roman"/>
          <w:bCs/>
          <w:sz w:val="28"/>
          <w:szCs w:val="28"/>
        </w:rPr>
      </w:pPr>
      <w:r w:rsidRPr="00605D66">
        <w:rPr>
          <w:rFonts w:ascii="Times New Roman" w:hAnsi="Times New Roman" w:cs="Times New Roman"/>
          <w:bCs/>
          <w:sz w:val="28"/>
          <w:szCs w:val="28"/>
        </w:rPr>
        <w:t xml:space="preserve">Исполнитель </w:t>
      </w:r>
      <w:proofErr w:type="spellStart"/>
      <w:r w:rsidRPr="00605D66">
        <w:rPr>
          <w:rFonts w:ascii="Times New Roman" w:hAnsi="Times New Roman" w:cs="Times New Roman"/>
          <w:bCs/>
          <w:sz w:val="28"/>
          <w:szCs w:val="28"/>
        </w:rPr>
        <w:t>Госзадания</w:t>
      </w:r>
      <w:proofErr w:type="spellEnd"/>
      <w:r w:rsidRPr="00605D66">
        <w:rPr>
          <w:rFonts w:ascii="Times New Roman" w:hAnsi="Times New Roman" w:cs="Times New Roman"/>
          <w:bCs/>
          <w:sz w:val="28"/>
          <w:szCs w:val="28"/>
        </w:rPr>
        <w:t>: в части СМР - ГБУ «Автомобильные дороги ВАО», по закупке бортового камня - ГБУ «Жилищник района Новогиреево».</w:t>
      </w:r>
    </w:p>
    <w:p w:rsidR="00605D66" w:rsidRPr="00605D66" w:rsidRDefault="00605D66" w:rsidP="00605D66">
      <w:pPr>
        <w:spacing w:after="150"/>
        <w:ind w:firstLine="851"/>
        <w:contextualSpacing/>
        <w:textAlignment w:val="baseline"/>
        <w:rPr>
          <w:rFonts w:ascii="Times New Roman" w:hAnsi="Times New Roman" w:cs="Times New Roman"/>
          <w:bCs/>
          <w:sz w:val="16"/>
          <w:szCs w:val="16"/>
        </w:rPr>
      </w:pP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Перовская ул., д.53</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Зеленый просп., д.76</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Зеленый просп., д.64</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Полимерная ул., д.7</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pStyle w:val="a8"/>
        <w:numPr>
          <w:ilvl w:val="0"/>
          <w:numId w:val="5"/>
        </w:numPr>
        <w:ind w:left="0" w:firstLine="710"/>
        <w:contextualSpacing/>
        <w:jc w:val="both"/>
        <w:textAlignment w:val="baseline"/>
        <w:rPr>
          <w:sz w:val="28"/>
          <w:szCs w:val="28"/>
        </w:rPr>
      </w:pPr>
      <w:r w:rsidRPr="00605D66">
        <w:rPr>
          <w:b/>
          <w:i/>
          <w:sz w:val="28"/>
          <w:szCs w:val="28"/>
        </w:rPr>
        <w:t>Полимерная ул., д.5</w:t>
      </w:r>
      <w:r w:rsidRPr="00605D66">
        <w:rPr>
          <w:sz w:val="28"/>
          <w:szCs w:val="28"/>
        </w:rPr>
        <w:t>-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Союзный пр-т, д.8, к.1, к.2</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Утренняя ул., д.8</w:t>
      </w:r>
      <w:r w:rsidRPr="00605D66">
        <w:rPr>
          <w:rFonts w:ascii="Times New Roman" w:hAnsi="Times New Roman" w:cs="Times New Roman"/>
          <w:sz w:val="28"/>
          <w:szCs w:val="28"/>
        </w:rPr>
        <w:t xml:space="preserve"> - замена асфальтобетонного покрытия, замена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Утренняя ул., д.6</w:t>
      </w:r>
      <w:r w:rsidRPr="00605D66">
        <w:rPr>
          <w:rFonts w:ascii="Times New Roman" w:hAnsi="Times New Roman" w:cs="Times New Roman"/>
          <w:sz w:val="28"/>
          <w:szCs w:val="28"/>
        </w:rPr>
        <w:t xml:space="preserve"> - замена асфальтобетонного покрытия, замена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Утренняя ул., д.2/51, 4</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Алексея Дикого ул., д.20</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Pr="00605D66" w:rsidRDefault="00605D66" w:rsidP="00605D66">
      <w:pPr>
        <w:numPr>
          <w:ilvl w:val="0"/>
          <w:numId w:val="5"/>
        </w:numPr>
        <w:spacing w:after="0" w:line="240" w:lineRule="auto"/>
        <w:ind w:left="0" w:firstLine="710"/>
        <w:contextualSpacing/>
        <w:jc w:val="both"/>
        <w:textAlignment w:val="baseline"/>
        <w:rPr>
          <w:rFonts w:ascii="Times New Roman" w:hAnsi="Times New Roman" w:cs="Times New Roman"/>
          <w:sz w:val="28"/>
          <w:szCs w:val="28"/>
        </w:rPr>
      </w:pPr>
      <w:r w:rsidRPr="00605D66">
        <w:rPr>
          <w:rFonts w:ascii="Times New Roman" w:hAnsi="Times New Roman" w:cs="Times New Roman"/>
          <w:b/>
          <w:i/>
          <w:sz w:val="28"/>
          <w:szCs w:val="28"/>
        </w:rPr>
        <w:t>Федеративный пр-т, д.33, 35</w:t>
      </w:r>
      <w:r w:rsidRPr="00605D66">
        <w:rPr>
          <w:rFonts w:ascii="Times New Roman" w:hAnsi="Times New Roman" w:cs="Times New Roman"/>
          <w:sz w:val="28"/>
          <w:szCs w:val="28"/>
        </w:rPr>
        <w:t xml:space="preserve"> - замена асфальтобетонного покрытия, замена дорожного бортового камня, устройство дорожного бортового камня.</w:t>
      </w:r>
    </w:p>
    <w:p w:rsidR="00605D66" w:rsidRDefault="00605D66" w:rsidP="00605D66">
      <w:pPr>
        <w:ind w:left="710"/>
        <w:contextualSpacing/>
        <w:jc w:val="both"/>
        <w:textAlignment w:val="baseline"/>
        <w:rPr>
          <w:rFonts w:ascii="Times New Roman" w:hAnsi="Times New Roman" w:cs="Times New Roman"/>
          <w:b/>
          <w:i/>
          <w:sz w:val="28"/>
          <w:szCs w:val="28"/>
        </w:rPr>
      </w:pPr>
    </w:p>
    <w:p w:rsidR="001D00E5" w:rsidRPr="00605D66" w:rsidRDefault="001D00E5" w:rsidP="00605D66">
      <w:pPr>
        <w:ind w:left="710"/>
        <w:contextualSpacing/>
        <w:jc w:val="both"/>
        <w:textAlignment w:val="baseline"/>
        <w:rPr>
          <w:rFonts w:ascii="Times New Roman" w:hAnsi="Times New Roman" w:cs="Times New Roman"/>
          <w:b/>
          <w:i/>
          <w:sz w:val="28"/>
          <w:szCs w:val="28"/>
        </w:rPr>
      </w:pPr>
    </w:p>
    <w:p w:rsidR="0015001B" w:rsidRDefault="00605D66" w:rsidP="0015001B">
      <w:pPr>
        <w:tabs>
          <w:tab w:val="left" w:pos="425"/>
        </w:tabs>
        <w:spacing w:after="150"/>
        <w:contextualSpacing/>
        <w:jc w:val="center"/>
        <w:textAlignment w:val="baseline"/>
        <w:rPr>
          <w:rFonts w:ascii="Times New Roman" w:hAnsi="Times New Roman" w:cs="Times New Roman"/>
          <w:b/>
          <w:sz w:val="28"/>
          <w:szCs w:val="28"/>
        </w:rPr>
      </w:pPr>
      <w:r w:rsidRPr="00605D66">
        <w:rPr>
          <w:rFonts w:ascii="Times New Roman" w:hAnsi="Times New Roman" w:cs="Times New Roman"/>
          <w:b/>
          <w:sz w:val="28"/>
          <w:szCs w:val="28"/>
        </w:rPr>
        <w:t>Благоустройство территорий, прилегающих к городским поликлиникам</w:t>
      </w:r>
    </w:p>
    <w:p w:rsidR="001D00E5" w:rsidRPr="00605D66" w:rsidRDefault="001D00E5" w:rsidP="0015001B">
      <w:pPr>
        <w:tabs>
          <w:tab w:val="left" w:pos="425"/>
        </w:tabs>
        <w:spacing w:after="150"/>
        <w:contextualSpacing/>
        <w:jc w:val="center"/>
        <w:textAlignment w:val="baseline"/>
        <w:rPr>
          <w:rFonts w:ascii="Times New Roman" w:hAnsi="Times New Roman" w:cs="Times New Roman"/>
          <w:b/>
          <w:sz w:val="28"/>
          <w:szCs w:val="28"/>
        </w:rPr>
      </w:pPr>
    </w:p>
    <w:p w:rsidR="00605D66" w:rsidRPr="00605D66" w:rsidRDefault="00605D66" w:rsidP="00605D66">
      <w:pPr>
        <w:pStyle w:val="a8"/>
        <w:numPr>
          <w:ilvl w:val="0"/>
          <w:numId w:val="6"/>
        </w:numPr>
        <w:ind w:left="0" w:firstLine="851"/>
        <w:contextualSpacing/>
        <w:jc w:val="both"/>
        <w:textAlignment w:val="baseline"/>
        <w:rPr>
          <w:sz w:val="28"/>
          <w:szCs w:val="28"/>
        </w:rPr>
      </w:pPr>
      <w:proofErr w:type="spellStart"/>
      <w:r w:rsidRPr="00605D66">
        <w:rPr>
          <w:b/>
          <w:i/>
          <w:sz w:val="28"/>
          <w:szCs w:val="28"/>
        </w:rPr>
        <w:t>ул.Утренняя</w:t>
      </w:r>
      <w:proofErr w:type="spellEnd"/>
      <w:r w:rsidRPr="00605D66">
        <w:rPr>
          <w:b/>
          <w:i/>
          <w:sz w:val="28"/>
          <w:szCs w:val="28"/>
        </w:rPr>
        <w:t>, д.18 А -</w:t>
      </w:r>
      <w:r w:rsidRPr="00605D66">
        <w:t xml:space="preserve"> </w:t>
      </w:r>
      <w:r w:rsidRPr="00605D66">
        <w:rPr>
          <w:sz w:val="28"/>
          <w:szCs w:val="28"/>
        </w:rPr>
        <w:t>устроено асфальтобетонное покрытие тротуара, установлен бортовой камень, выполнен ремонт газона (силами ГБУ «Жилищник района»).</w:t>
      </w:r>
    </w:p>
    <w:p w:rsidR="00605D66" w:rsidRDefault="00605D66" w:rsidP="00605D66">
      <w:pPr>
        <w:pStyle w:val="a8"/>
        <w:numPr>
          <w:ilvl w:val="0"/>
          <w:numId w:val="6"/>
        </w:numPr>
        <w:ind w:left="0" w:firstLine="851"/>
        <w:contextualSpacing/>
        <w:jc w:val="both"/>
        <w:rPr>
          <w:sz w:val="28"/>
          <w:szCs w:val="28"/>
        </w:rPr>
      </w:pPr>
      <w:r w:rsidRPr="00605D66">
        <w:rPr>
          <w:b/>
          <w:i/>
          <w:sz w:val="28"/>
          <w:szCs w:val="28"/>
        </w:rPr>
        <w:t>Федеративный просп., д.31 -</w:t>
      </w:r>
      <w:r w:rsidRPr="00605D66">
        <w:t xml:space="preserve"> </w:t>
      </w:r>
      <w:r w:rsidRPr="00605D66">
        <w:rPr>
          <w:sz w:val="28"/>
          <w:szCs w:val="28"/>
        </w:rPr>
        <w:t>заменено асфальтобетонное покрытие, заменен бортовой камень, восстановлен газон, выполнен ремонт газона (силами ГБУ «Жилищник района»).</w:t>
      </w:r>
    </w:p>
    <w:p w:rsidR="0015001B" w:rsidRPr="00605D66" w:rsidRDefault="0015001B" w:rsidP="0015001B">
      <w:pPr>
        <w:pStyle w:val="a8"/>
        <w:ind w:left="851"/>
        <w:contextualSpacing/>
        <w:jc w:val="both"/>
        <w:rPr>
          <w:sz w:val="28"/>
          <w:szCs w:val="28"/>
        </w:rPr>
      </w:pPr>
    </w:p>
    <w:p w:rsidR="0015001B" w:rsidRDefault="0015001B">
      <w:pPr>
        <w:rPr>
          <w:rFonts w:ascii="Times New Roman" w:hAnsi="Times New Roman" w:cs="Times New Roman"/>
          <w:b/>
          <w:bCs/>
          <w:sz w:val="28"/>
          <w:szCs w:val="28"/>
        </w:rPr>
      </w:pPr>
      <w:r>
        <w:rPr>
          <w:rFonts w:ascii="Times New Roman" w:hAnsi="Times New Roman" w:cs="Times New Roman"/>
          <w:b/>
          <w:bCs/>
          <w:sz w:val="28"/>
          <w:szCs w:val="28"/>
        </w:rPr>
        <w:br w:type="page"/>
      </w:r>
    </w:p>
    <w:p w:rsidR="00605D66" w:rsidRDefault="00605D66" w:rsidP="0015001B">
      <w:pPr>
        <w:spacing w:after="150"/>
        <w:ind w:left="1068"/>
        <w:contextualSpacing/>
        <w:jc w:val="center"/>
        <w:textAlignment w:val="baseline"/>
        <w:rPr>
          <w:rFonts w:ascii="Times New Roman" w:hAnsi="Times New Roman" w:cs="Times New Roman"/>
          <w:b/>
          <w:bCs/>
          <w:sz w:val="28"/>
          <w:szCs w:val="28"/>
        </w:rPr>
      </w:pPr>
      <w:r w:rsidRPr="00605D66">
        <w:rPr>
          <w:rFonts w:ascii="Times New Roman" w:hAnsi="Times New Roman" w:cs="Times New Roman"/>
          <w:b/>
          <w:bCs/>
          <w:sz w:val="28"/>
          <w:szCs w:val="28"/>
        </w:rPr>
        <w:lastRenderedPageBreak/>
        <w:t>Благоустройство знакового объекта</w:t>
      </w:r>
    </w:p>
    <w:p w:rsidR="0015001B" w:rsidRPr="0015001B" w:rsidRDefault="0015001B" w:rsidP="0015001B">
      <w:pPr>
        <w:spacing w:after="150"/>
        <w:ind w:left="1068"/>
        <w:contextualSpacing/>
        <w:jc w:val="center"/>
        <w:textAlignment w:val="baseline"/>
        <w:rPr>
          <w:rFonts w:ascii="Times New Roman" w:hAnsi="Times New Roman" w:cs="Times New Roman"/>
          <w:b/>
          <w:bCs/>
          <w:sz w:val="28"/>
          <w:szCs w:val="28"/>
        </w:rPr>
      </w:pP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При благоустройстве территории </w:t>
      </w:r>
      <w:r w:rsidRPr="00605D66">
        <w:rPr>
          <w:rFonts w:ascii="Times New Roman" w:hAnsi="Times New Roman" w:cs="Times New Roman"/>
          <w:b/>
          <w:i/>
          <w:sz w:val="28"/>
          <w:szCs w:val="28"/>
        </w:rPr>
        <w:t>Афганского парка по адресному ориентиру: Зеленый проспект, вл. 26-28, включая территорию возле памятников "Скорбящим матерям" и "Воинам-москвичам, погибшим в Афганистане</w:t>
      </w:r>
      <w:r w:rsidRPr="00605D66">
        <w:rPr>
          <w:rFonts w:ascii="Times New Roman" w:hAnsi="Times New Roman" w:cs="Times New Roman"/>
          <w:sz w:val="28"/>
          <w:szCs w:val="28"/>
        </w:rPr>
        <w:t>", на общей площади 11,25 га выполнено:</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4-х детских площадок для разных возрастных групп</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3-х спортивных зон (1 тренажерная площадка; 1 многофункциональная, 1 площадка </w:t>
      </w:r>
      <w:proofErr w:type="spellStart"/>
      <w:r w:rsidRPr="00605D66">
        <w:rPr>
          <w:rFonts w:ascii="Times New Roman" w:hAnsi="Times New Roman" w:cs="Times New Roman"/>
          <w:sz w:val="28"/>
          <w:szCs w:val="28"/>
        </w:rPr>
        <w:t>питербаскет</w:t>
      </w:r>
      <w:proofErr w:type="spellEnd"/>
      <w:r w:rsidRPr="00605D66">
        <w:rPr>
          <w:rFonts w:ascii="Times New Roman" w:hAnsi="Times New Roman" w:cs="Times New Roman"/>
          <w:sz w:val="28"/>
          <w:szCs w:val="28"/>
        </w:rPr>
        <w:t xml:space="preserve"> (в т.ч. с многофункциональными тренажерами и площадкой для </w:t>
      </w:r>
      <w:proofErr w:type="spellStart"/>
      <w:r w:rsidRPr="00605D66">
        <w:rPr>
          <w:rFonts w:ascii="Times New Roman" w:hAnsi="Times New Roman" w:cs="Times New Roman"/>
          <w:sz w:val="28"/>
          <w:szCs w:val="28"/>
        </w:rPr>
        <w:t>паннабола</w:t>
      </w:r>
      <w:proofErr w:type="spellEnd"/>
      <w:r w:rsidRPr="00605D66">
        <w:rPr>
          <w:rFonts w:ascii="Times New Roman" w:hAnsi="Times New Roman" w:cs="Times New Roman"/>
          <w:sz w:val="28"/>
          <w:szCs w:val="28"/>
        </w:rPr>
        <w:t>);</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3-х зон тихого отдыха;</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343-х парковых МАФ (лавочки, скамейки);</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22-ти спортивных МАФ и 45-ти детских МАФ;</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1-го шахматного дворика;</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беговой дорожки протяженностью 860 м.;</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асфальтового покрытия тротуаров – 15 401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асфальтового покрытия проездов – 10 813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плиточного покрытия на мемориальной зоне – 2 761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резинового покрытия – 3 888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 xml:space="preserve">.; </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газонного покрытия – 67 060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устройство цветников – 236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посадка 70-ти крупномерных деревьев;</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240-ти опор наружного освещения;</w:t>
      </w:r>
    </w:p>
    <w:p w:rsidR="00605D66" w:rsidRPr="00605D66" w:rsidRDefault="00605D66" w:rsidP="00605D66">
      <w:pPr>
        <w:numPr>
          <w:ilvl w:val="0"/>
          <w:numId w:val="7"/>
        </w:numPr>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устройство 188-х машиномест, в т.ч. 20-ть машиномест для маломобильных групп населения.</w:t>
      </w:r>
    </w:p>
    <w:p w:rsidR="00605D66" w:rsidRPr="00605D66" w:rsidRDefault="00605D66" w:rsidP="0015001B">
      <w:pPr>
        <w:ind w:right="-1"/>
        <w:rPr>
          <w:rFonts w:ascii="Times New Roman" w:hAnsi="Times New Roman" w:cs="Times New Roman"/>
          <w:b/>
          <w:color w:val="FF0000"/>
          <w:sz w:val="28"/>
          <w:szCs w:val="28"/>
          <w:u w:val="single"/>
        </w:rPr>
      </w:pPr>
    </w:p>
    <w:p w:rsidR="00605D66" w:rsidRPr="0015001B" w:rsidRDefault="00605D66" w:rsidP="0015001B">
      <w:pPr>
        <w:ind w:right="-1"/>
        <w:jc w:val="center"/>
        <w:rPr>
          <w:rFonts w:ascii="Times New Roman" w:hAnsi="Times New Roman" w:cs="Times New Roman"/>
          <w:b/>
          <w:sz w:val="28"/>
          <w:szCs w:val="28"/>
        </w:rPr>
      </w:pPr>
      <w:r w:rsidRPr="0015001B">
        <w:rPr>
          <w:rFonts w:ascii="Times New Roman" w:hAnsi="Times New Roman" w:cs="Times New Roman"/>
          <w:b/>
          <w:sz w:val="28"/>
          <w:szCs w:val="28"/>
        </w:rPr>
        <w:t>Установка опор наружного освещения</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Перовская, д. 51 – установлено 5 опор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Полимерная, д. 3 – установлено 3 опоры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Утренняя, д. 14, к. 2 – установлено 5 опор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Коренная </w:t>
      </w:r>
      <w:proofErr w:type="spellStart"/>
      <w:r w:rsidRPr="00605D66">
        <w:rPr>
          <w:rFonts w:ascii="Times New Roman" w:hAnsi="Times New Roman" w:cs="Times New Roman"/>
          <w:color w:val="000000"/>
          <w:sz w:val="28"/>
          <w:szCs w:val="28"/>
          <w:shd w:val="clear" w:color="auto" w:fill="FFFFFF"/>
        </w:rPr>
        <w:t>ул</w:t>
      </w:r>
      <w:proofErr w:type="spellEnd"/>
      <w:r w:rsidRPr="00605D66">
        <w:rPr>
          <w:rFonts w:ascii="Times New Roman" w:hAnsi="Times New Roman" w:cs="Times New Roman"/>
          <w:color w:val="000000"/>
          <w:sz w:val="28"/>
          <w:szCs w:val="28"/>
          <w:shd w:val="clear" w:color="auto" w:fill="FFFFFF"/>
        </w:rPr>
        <w:t xml:space="preserve">, д. 10 – установлено 7 опор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Перовская д. 46, корп. 2,4 – установлено 5 опор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Алексея Дикого, д. 5, к. 1, 2 – установлено 3 опоры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 xml:space="preserve">Свободный проспект, д. 21/2 – установлено 2 опоры наружного освещения. </w:t>
      </w:r>
    </w:p>
    <w:p w:rsidR="00605D66" w:rsidRPr="00605D66" w:rsidRDefault="00605D66" w:rsidP="00605D66">
      <w:pPr>
        <w:numPr>
          <w:ilvl w:val="0"/>
          <w:numId w:val="8"/>
        </w:numPr>
        <w:spacing w:after="0" w:line="240" w:lineRule="auto"/>
        <w:ind w:right="-1"/>
        <w:jc w:val="both"/>
        <w:rPr>
          <w:rFonts w:ascii="Times New Roman" w:hAnsi="Times New Roman" w:cs="Times New Roman"/>
          <w:color w:val="000000"/>
          <w:sz w:val="28"/>
          <w:szCs w:val="28"/>
          <w:shd w:val="clear" w:color="auto" w:fill="FFFFFF"/>
        </w:rPr>
      </w:pPr>
      <w:r w:rsidRPr="00605D66">
        <w:rPr>
          <w:rFonts w:ascii="Times New Roman" w:hAnsi="Times New Roman" w:cs="Times New Roman"/>
          <w:color w:val="000000"/>
          <w:sz w:val="28"/>
          <w:szCs w:val="28"/>
          <w:shd w:val="clear" w:color="auto" w:fill="FFFFFF"/>
        </w:rPr>
        <w:t>Перовская, д.53 - установлено 3 опоры наружного освещения.</w:t>
      </w:r>
    </w:p>
    <w:p w:rsidR="00605D66" w:rsidRPr="00605D66" w:rsidRDefault="00605D66" w:rsidP="00605D66">
      <w:pPr>
        <w:ind w:right="-1"/>
        <w:jc w:val="both"/>
        <w:rPr>
          <w:rFonts w:ascii="Times New Roman" w:hAnsi="Times New Roman" w:cs="Times New Roman"/>
          <w:sz w:val="28"/>
          <w:szCs w:val="28"/>
        </w:rPr>
      </w:pPr>
    </w:p>
    <w:p w:rsidR="0015001B" w:rsidRPr="0015001B" w:rsidRDefault="00605D66" w:rsidP="0015001B">
      <w:pPr>
        <w:ind w:right="-1"/>
        <w:jc w:val="center"/>
        <w:rPr>
          <w:rFonts w:ascii="Times New Roman" w:hAnsi="Times New Roman" w:cs="Times New Roman"/>
          <w:b/>
          <w:sz w:val="28"/>
          <w:szCs w:val="28"/>
        </w:rPr>
      </w:pPr>
      <w:r w:rsidRPr="0015001B">
        <w:rPr>
          <w:rFonts w:ascii="Times New Roman" w:hAnsi="Times New Roman" w:cs="Times New Roman"/>
          <w:b/>
          <w:sz w:val="28"/>
          <w:szCs w:val="28"/>
        </w:rPr>
        <w:t>Благоустройство объектов образования</w:t>
      </w:r>
    </w:p>
    <w:p w:rsidR="00605D66" w:rsidRPr="0015001B" w:rsidRDefault="00605D66" w:rsidP="0015001B">
      <w:pPr>
        <w:ind w:right="-1" w:firstLine="426"/>
        <w:jc w:val="both"/>
        <w:rPr>
          <w:rFonts w:ascii="Times New Roman" w:eastAsia="Calibri" w:hAnsi="Times New Roman" w:cs="Times New Roman"/>
          <w:sz w:val="28"/>
          <w:szCs w:val="28"/>
        </w:rPr>
      </w:pPr>
      <w:r w:rsidRPr="0015001B">
        <w:rPr>
          <w:rFonts w:ascii="Times New Roman" w:eastAsia="Calibri" w:hAnsi="Times New Roman" w:cs="Times New Roman"/>
          <w:sz w:val="28"/>
          <w:szCs w:val="28"/>
        </w:rPr>
        <w:t>В 2023 году благоустройство объектов образования не проводилось.</w:t>
      </w:r>
    </w:p>
    <w:p w:rsidR="00605D66" w:rsidRPr="0015001B" w:rsidRDefault="00605D66" w:rsidP="00605D66">
      <w:pPr>
        <w:ind w:right="-1"/>
        <w:jc w:val="both"/>
        <w:rPr>
          <w:rFonts w:ascii="Times New Roman" w:eastAsia="Times New Roman" w:hAnsi="Times New Roman" w:cs="Times New Roman"/>
          <w:sz w:val="28"/>
          <w:szCs w:val="28"/>
        </w:rPr>
      </w:pPr>
    </w:p>
    <w:p w:rsidR="00605D66" w:rsidRPr="004F642A" w:rsidRDefault="00605D66" w:rsidP="0015001B">
      <w:pPr>
        <w:pStyle w:val="a8"/>
        <w:ind w:left="0" w:right="96" w:firstLine="709"/>
        <w:jc w:val="center"/>
        <w:rPr>
          <w:b/>
          <w:color w:val="000000" w:themeColor="text1"/>
          <w:sz w:val="28"/>
          <w:szCs w:val="28"/>
        </w:rPr>
      </w:pPr>
      <w:r w:rsidRPr="004F642A">
        <w:rPr>
          <w:b/>
          <w:color w:val="000000" w:themeColor="text1"/>
          <w:sz w:val="28"/>
          <w:szCs w:val="28"/>
        </w:rPr>
        <w:lastRenderedPageBreak/>
        <w:t>Работа с управляющими организациями по обеспечению содержания жилищного фонда и общедомового оборудования в 2023 г.</w:t>
      </w:r>
    </w:p>
    <w:p w:rsidR="0015001B" w:rsidRPr="004F642A" w:rsidRDefault="0015001B" w:rsidP="0015001B">
      <w:pPr>
        <w:pStyle w:val="a8"/>
        <w:ind w:left="0" w:right="96" w:firstLine="709"/>
        <w:jc w:val="center"/>
        <w:rPr>
          <w:b/>
          <w:color w:val="000000" w:themeColor="text1"/>
          <w:sz w:val="28"/>
          <w:szCs w:val="28"/>
        </w:rPr>
      </w:pPr>
    </w:p>
    <w:p w:rsidR="00605D66" w:rsidRPr="004F642A" w:rsidRDefault="00605D66" w:rsidP="0015001B">
      <w:pPr>
        <w:ind w:right="96" w:firstLine="426"/>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 xml:space="preserve">Управление многоквартирных домов на территории района Новогиреево осуществляют 17 организаций, в том числе: </w:t>
      </w:r>
    </w:p>
    <w:p w:rsidR="00605D66" w:rsidRPr="004F642A" w:rsidRDefault="00605D66" w:rsidP="00605D66">
      <w:pPr>
        <w:ind w:right="96" w:firstLine="708"/>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- 3 управляющие организации:</w:t>
      </w:r>
    </w:p>
    <w:p w:rsidR="00605D66" w:rsidRPr="004F642A" w:rsidRDefault="00605D66" w:rsidP="00605D66">
      <w:pPr>
        <w:ind w:right="96" w:firstLine="708"/>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ГБУ «Жилищник района Новогиреево» - в управлении 286 домов</w:t>
      </w:r>
    </w:p>
    <w:p w:rsidR="00605D66" w:rsidRPr="004F642A" w:rsidRDefault="00605D66" w:rsidP="00605D66">
      <w:pPr>
        <w:ind w:right="96" w:firstLine="708"/>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ООО «ПИК-Комфорт» - в управлении 6 домов</w:t>
      </w:r>
    </w:p>
    <w:p w:rsidR="00605D66" w:rsidRPr="004F642A" w:rsidRDefault="00605D66" w:rsidP="00605D66">
      <w:pPr>
        <w:ind w:right="96" w:firstLine="708"/>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ООО «УПРАВЛЯЮЩАЯ КОМПАНИЯ МУНИЦИПАЛЬНОГО РАЙОНА «СОКОЛИНАЯ ГОРА» - действует на территории района с 2023 года, определена собственниками помещений 3-х домов</w:t>
      </w:r>
    </w:p>
    <w:p w:rsidR="00605D66" w:rsidRPr="004F642A" w:rsidRDefault="00605D66" w:rsidP="00605D66">
      <w:pPr>
        <w:ind w:right="96" w:firstLine="708"/>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  4 ТСЖ – управляют 4-мя домами</w:t>
      </w:r>
    </w:p>
    <w:p w:rsidR="00605D66" w:rsidRPr="004F642A" w:rsidRDefault="00605D66" w:rsidP="00605D66">
      <w:pPr>
        <w:ind w:right="96" w:firstLine="708"/>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  10 ЖСК - в управлении 12 домов</w:t>
      </w:r>
    </w:p>
    <w:p w:rsidR="00605D66" w:rsidRPr="004F642A" w:rsidRDefault="00605D66" w:rsidP="0015001B">
      <w:pPr>
        <w:ind w:right="96" w:firstLine="426"/>
        <w:jc w:val="both"/>
        <w:rPr>
          <w:rFonts w:ascii="Times New Roman" w:hAnsi="Times New Roman" w:cs="Times New Roman"/>
          <w:color w:val="000000" w:themeColor="text1"/>
          <w:sz w:val="28"/>
          <w:szCs w:val="28"/>
        </w:rPr>
      </w:pPr>
      <w:r w:rsidRPr="004F642A">
        <w:rPr>
          <w:rFonts w:ascii="Times New Roman" w:hAnsi="Times New Roman" w:cs="Times New Roman"/>
          <w:color w:val="000000" w:themeColor="text1"/>
          <w:sz w:val="28"/>
          <w:szCs w:val="28"/>
        </w:rPr>
        <w:t>Самой крупной управляющей организацией является ГБУ «Жилищник района Новогиреево». В управлении ГБУ находятся 286 домов, из них: 18 ЖСК, 2 ТСЖ.</w:t>
      </w:r>
    </w:p>
    <w:p w:rsidR="00605D66" w:rsidRPr="004F642A" w:rsidRDefault="00605D66" w:rsidP="00605D66">
      <w:pPr>
        <w:ind w:right="96"/>
        <w:jc w:val="both"/>
        <w:rPr>
          <w:rFonts w:ascii="Times New Roman" w:hAnsi="Times New Roman" w:cs="Times New Roman"/>
          <w:color w:val="000000" w:themeColor="text1"/>
          <w:sz w:val="28"/>
          <w:szCs w:val="28"/>
        </w:rPr>
      </w:pPr>
    </w:p>
    <w:p w:rsidR="00605D66" w:rsidRDefault="00605D66" w:rsidP="0015001B">
      <w:pPr>
        <w:ind w:right="96"/>
        <w:jc w:val="center"/>
        <w:rPr>
          <w:rFonts w:ascii="Times New Roman" w:hAnsi="Times New Roman" w:cs="Times New Roman"/>
          <w:b/>
          <w:sz w:val="28"/>
          <w:szCs w:val="28"/>
        </w:rPr>
      </w:pPr>
      <w:r w:rsidRPr="0015001B">
        <w:rPr>
          <w:rFonts w:ascii="Times New Roman" w:hAnsi="Times New Roman" w:cs="Times New Roman"/>
          <w:b/>
          <w:sz w:val="28"/>
          <w:szCs w:val="28"/>
        </w:rPr>
        <w:t>Подготовка к зиме объектов жилищного фонда, коммунального хозяйства и социально-культурного назначения</w:t>
      </w:r>
    </w:p>
    <w:p w:rsidR="001D00E5" w:rsidRPr="0015001B" w:rsidRDefault="001D00E5" w:rsidP="0015001B">
      <w:pPr>
        <w:ind w:right="96"/>
        <w:jc w:val="center"/>
        <w:rPr>
          <w:rFonts w:ascii="Times New Roman" w:hAnsi="Times New Roman" w:cs="Times New Roman"/>
          <w:b/>
          <w:sz w:val="28"/>
          <w:szCs w:val="28"/>
        </w:rPr>
      </w:pP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соответствии с приказом Департамента жилищно-коммунального хозяйства города Москвы от 16 марта 2023 года № 01-01-13-60/23 «О подготовке города Москвы к осенне-зимнему периоду 2023-2024гг.», распоряжением префектуры Восточного административного округа города Москвы от 05 апреля 2023 года № 229-В-РП «Об итогах работы топливно-энергетического и жилищно-коммунального хозяйств Восточного административного округа в осенне-зимний период в 2022-2023гг. и задачах по подготовке к зиме 2023-2024гг.» в районе Новогиреево проведены комплексные работы по подготовке жилищного и нежилого фонда к отопительному сезону 2023-2024гг. </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Во исполнение действующих нормативных актов управой района утвержден состав тепловой комиссии района Новогиреево. Проведено 12 заседаний комиссии. На заседаниях заслушивались организации о ходе проведения работ по подготовке объектов и инженерных систем, и коммуникаций к зиме, ставились задачи, обсуждались проблемные вопросы. </w:t>
      </w:r>
      <w:r w:rsidRPr="00605D66">
        <w:rPr>
          <w:rFonts w:ascii="Times New Roman" w:hAnsi="Times New Roman" w:cs="Times New Roman"/>
          <w:sz w:val="28"/>
          <w:szCs w:val="28"/>
        </w:rPr>
        <w:br/>
      </w:r>
      <w:r w:rsidRPr="00605D66">
        <w:rPr>
          <w:rFonts w:ascii="Times New Roman" w:hAnsi="Times New Roman" w:cs="Times New Roman"/>
          <w:sz w:val="28"/>
          <w:szCs w:val="28"/>
        </w:rPr>
        <w:lastRenderedPageBreak/>
        <w:t>На основании представленных организациями ЖКХ планов сформирован и утвержден комплексный план работ по подготовке к отопительному сезону.</w:t>
      </w:r>
    </w:p>
    <w:p w:rsidR="00605D66" w:rsidRPr="00605D66" w:rsidRDefault="00605D66" w:rsidP="0015001B">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 Согласно актам готовности, во всех многоквартирных домах района системы отопления зданий приняты к эксплуатации в зимних условиях 2023-2024 годов, готовность жилищного фонда к отопительному сезону обеспечена в установленные сроки.</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На территории района подлежат очистке в зимний период кровли 111 многоквартирных домов, находящихся в управлении управляющей организацией ГБУ «Жилищник района Новогиреево». Из них 41 МКД имеют металлические кровли, 70 МКД – рулонные кровли с металлическими свесами.</w:t>
      </w:r>
    </w:p>
    <w:p w:rsidR="00605D66" w:rsidRPr="00605D66" w:rsidRDefault="00605D66" w:rsidP="0015001B">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 ГБУ «Жилищник района Новогиреево» укомплектовано 17 бригад (по 3 человека в каждой) по очистке кровель от снега и наледи, персонал обучен, прошел медицинское освидетельствование, бригады оснащены необходимым инвентарем и оборудованием.</w:t>
      </w:r>
    </w:p>
    <w:p w:rsidR="00605D66" w:rsidRPr="00605D66" w:rsidRDefault="00605D66" w:rsidP="00605D66">
      <w:pPr>
        <w:tabs>
          <w:tab w:val="left" w:pos="4733"/>
        </w:tabs>
        <w:ind w:right="96"/>
        <w:rPr>
          <w:rFonts w:ascii="Times New Roman" w:hAnsi="Times New Roman" w:cs="Times New Roman"/>
          <w:b/>
          <w:sz w:val="28"/>
          <w:szCs w:val="28"/>
        </w:rPr>
      </w:pPr>
    </w:p>
    <w:p w:rsidR="00605D66" w:rsidRDefault="00605D66" w:rsidP="0015001B">
      <w:pPr>
        <w:ind w:right="96" w:firstLine="709"/>
        <w:jc w:val="center"/>
        <w:rPr>
          <w:rFonts w:ascii="Times New Roman" w:hAnsi="Times New Roman" w:cs="Times New Roman"/>
          <w:b/>
          <w:sz w:val="28"/>
          <w:szCs w:val="28"/>
        </w:rPr>
      </w:pPr>
      <w:r w:rsidRPr="0015001B">
        <w:rPr>
          <w:rFonts w:ascii="Times New Roman" w:hAnsi="Times New Roman" w:cs="Times New Roman"/>
          <w:b/>
          <w:sz w:val="28"/>
          <w:szCs w:val="28"/>
        </w:rPr>
        <w:t>Озеленение</w:t>
      </w:r>
    </w:p>
    <w:p w:rsidR="001D00E5" w:rsidRPr="0015001B" w:rsidRDefault="001D00E5" w:rsidP="0015001B">
      <w:pPr>
        <w:ind w:right="96" w:firstLine="709"/>
        <w:jc w:val="center"/>
        <w:rPr>
          <w:rFonts w:ascii="Times New Roman" w:hAnsi="Times New Roman" w:cs="Times New Roman"/>
          <w:b/>
          <w:sz w:val="28"/>
          <w:szCs w:val="28"/>
        </w:rPr>
      </w:pPr>
    </w:p>
    <w:p w:rsidR="00605D66" w:rsidRPr="00605D66" w:rsidRDefault="00605D66" w:rsidP="0015001B">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рамках проведения акций «Миллион деревьев» в 2023 году в районе Новогиреево проведены работы по посадке </w:t>
      </w:r>
      <w:r w:rsidRPr="00605D66">
        <w:rPr>
          <w:rFonts w:ascii="Times New Roman" w:hAnsi="Times New Roman" w:cs="Times New Roman"/>
          <w:b/>
          <w:sz w:val="28"/>
          <w:szCs w:val="28"/>
        </w:rPr>
        <w:t>144</w:t>
      </w:r>
      <w:r w:rsidRPr="00605D66">
        <w:rPr>
          <w:rFonts w:ascii="Times New Roman" w:hAnsi="Times New Roman" w:cs="Times New Roman"/>
          <w:sz w:val="28"/>
          <w:szCs w:val="28"/>
        </w:rPr>
        <w:t xml:space="preserve"> деревьев силами подрядных организаций Департамента природопользования и охраны окружающей среды города Москвы.</w:t>
      </w:r>
    </w:p>
    <w:p w:rsidR="00605D66" w:rsidRPr="00605D66" w:rsidRDefault="00605D66" w:rsidP="00605D66">
      <w:pPr>
        <w:ind w:right="96" w:firstLine="709"/>
        <w:jc w:val="both"/>
        <w:rPr>
          <w:rFonts w:ascii="Times New Roman" w:hAnsi="Times New Roman" w:cs="Times New Roman"/>
          <w:sz w:val="28"/>
          <w:szCs w:val="28"/>
        </w:rPr>
      </w:pPr>
      <w:r w:rsidRPr="00605D66">
        <w:rPr>
          <w:rFonts w:ascii="Times New Roman" w:hAnsi="Times New Roman" w:cs="Times New Roman"/>
          <w:sz w:val="28"/>
          <w:szCs w:val="28"/>
        </w:rPr>
        <w:t>- на объектах 2 категории: деревья – 79 шт.;</w:t>
      </w:r>
    </w:p>
    <w:p w:rsidR="00605D66" w:rsidRPr="0015001B" w:rsidRDefault="00605D66" w:rsidP="0015001B">
      <w:pPr>
        <w:ind w:right="96" w:firstLine="709"/>
        <w:jc w:val="both"/>
        <w:rPr>
          <w:rFonts w:ascii="Times New Roman" w:hAnsi="Times New Roman" w:cs="Times New Roman"/>
          <w:b/>
          <w:sz w:val="28"/>
          <w:szCs w:val="28"/>
        </w:rPr>
      </w:pPr>
      <w:r w:rsidRPr="00605D66">
        <w:rPr>
          <w:rFonts w:ascii="Times New Roman" w:hAnsi="Times New Roman" w:cs="Times New Roman"/>
          <w:sz w:val="28"/>
          <w:szCs w:val="28"/>
        </w:rPr>
        <w:t>- на объектах 3 категории: деревья – 65 шт.</w:t>
      </w:r>
      <w:r w:rsidRPr="00605D66">
        <w:rPr>
          <w:rFonts w:ascii="Times New Roman" w:hAnsi="Times New Roman" w:cs="Times New Roman"/>
          <w:b/>
          <w:sz w:val="28"/>
          <w:szCs w:val="28"/>
        </w:rPr>
        <w:t xml:space="preserve">   </w:t>
      </w:r>
    </w:p>
    <w:p w:rsidR="00605D66" w:rsidRPr="00605D66" w:rsidRDefault="00605D66" w:rsidP="00605D66">
      <w:pPr>
        <w:ind w:firstLine="709"/>
        <w:rPr>
          <w:rFonts w:ascii="Times New Roman" w:hAnsi="Times New Roman" w:cs="Times New Roman"/>
          <w:b/>
          <w:sz w:val="28"/>
          <w:szCs w:val="28"/>
        </w:rPr>
      </w:pPr>
    </w:p>
    <w:p w:rsidR="0015001B" w:rsidRDefault="00605D66" w:rsidP="0015001B">
      <w:pPr>
        <w:ind w:right="141"/>
        <w:jc w:val="center"/>
        <w:rPr>
          <w:rFonts w:ascii="Times New Roman" w:hAnsi="Times New Roman" w:cs="Times New Roman"/>
          <w:b/>
          <w:sz w:val="28"/>
          <w:szCs w:val="28"/>
        </w:rPr>
      </w:pPr>
      <w:r w:rsidRPr="0015001B">
        <w:rPr>
          <w:rFonts w:ascii="Times New Roman" w:hAnsi="Times New Roman" w:cs="Times New Roman"/>
          <w:b/>
          <w:sz w:val="28"/>
          <w:szCs w:val="28"/>
        </w:rPr>
        <w:t>Мероприятия по безопасности дорожного движения в 2023 году</w:t>
      </w:r>
    </w:p>
    <w:p w:rsidR="001D00E5" w:rsidRPr="0015001B" w:rsidRDefault="001D00E5" w:rsidP="0015001B">
      <w:pPr>
        <w:ind w:right="141"/>
        <w:jc w:val="center"/>
        <w:rPr>
          <w:rFonts w:ascii="Times New Roman" w:hAnsi="Times New Roman" w:cs="Times New Roman"/>
          <w:b/>
          <w:sz w:val="28"/>
          <w:szCs w:val="28"/>
        </w:rPr>
      </w:pPr>
    </w:p>
    <w:p w:rsidR="00605D66" w:rsidRPr="00605D66" w:rsidRDefault="00605D66" w:rsidP="001D00E5">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Учитывая важность мероприятий по безопасности дорожного движения (далее – БДД) реализовано 18 мероприятий, направленных на повышение уровня безопасности дорожного движения в районе Новогиреево, а именно: по адресу Ул. Утренняя, д. 14, корп. 3 выполнены работы по уширению тротуара, по адресу: Свободный проспект, д. 21/2 обустроен участок тротуара, по адресам: ул. Утренняя, д. 22, корп. 2, ул. Коренная (вдоль проезжей части),, Зеленый проспект, д. 64, ул. Утренняя, д. 20, Зеленый пр., д. 54А (6-й пр. Новогиреева), ул. </w:t>
      </w:r>
      <w:proofErr w:type="spellStart"/>
      <w:r w:rsidRPr="00605D66">
        <w:rPr>
          <w:rFonts w:ascii="Times New Roman" w:hAnsi="Times New Roman" w:cs="Times New Roman"/>
          <w:sz w:val="28"/>
          <w:szCs w:val="28"/>
        </w:rPr>
        <w:t>Кусковская</w:t>
      </w:r>
      <w:proofErr w:type="spellEnd"/>
      <w:r w:rsidRPr="00605D66">
        <w:rPr>
          <w:rFonts w:ascii="Times New Roman" w:hAnsi="Times New Roman" w:cs="Times New Roman"/>
          <w:sz w:val="28"/>
          <w:szCs w:val="28"/>
        </w:rPr>
        <w:t xml:space="preserve">, д. 41-43, ул. </w:t>
      </w:r>
      <w:proofErr w:type="spellStart"/>
      <w:r w:rsidRPr="00605D66">
        <w:rPr>
          <w:rFonts w:ascii="Times New Roman" w:hAnsi="Times New Roman" w:cs="Times New Roman"/>
          <w:sz w:val="28"/>
          <w:szCs w:val="28"/>
        </w:rPr>
        <w:t>Кусковская</w:t>
      </w:r>
      <w:proofErr w:type="spellEnd"/>
      <w:r w:rsidRPr="00605D66">
        <w:rPr>
          <w:rFonts w:ascii="Times New Roman" w:hAnsi="Times New Roman" w:cs="Times New Roman"/>
          <w:sz w:val="28"/>
          <w:szCs w:val="28"/>
        </w:rPr>
        <w:t xml:space="preserve">, д. 26 (на 2-й Владимирской ул.) и Федеративный проспект, д. 27 построены новые </w:t>
      </w:r>
      <w:r w:rsidRPr="00605D66">
        <w:rPr>
          <w:rFonts w:ascii="Times New Roman" w:hAnsi="Times New Roman" w:cs="Times New Roman"/>
          <w:sz w:val="28"/>
          <w:szCs w:val="28"/>
        </w:rPr>
        <w:lastRenderedPageBreak/>
        <w:t xml:space="preserve">тротуары, вблизи образовательного учреждения по адресу: ул. Перовская, д. 66Д обустроены искусственные неровности, а также по адресу: ул. Утренняя, д. 8, по адресу: Зеленый проспект, д. 30 выполнены работы по восстановлению газона и конструктивному разделению проезжей части и озелененной территории, по адресам: Свободный проспект, д. 39, корп. 1, ул. </w:t>
      </w:r>
      <w:proofErr w:type="spellStart"/>
      <w:r w:rsidRPr="00605D66">
        <w:rPr>
          <w:rFonts w:ascii="Times New Roman" w:hAnsi="Times New Roman" w:cs="Times New Roman"/>
          <w:sz w:val="28"/>
          <w:szCs w:val="28"/>
        </w:rPr>
        <w:t>Фрязевская</w:t>
      </w:r>
      <w:proofErr w:type="spellEnd"/>
      <w:r w:rsidRPr="00605D66">
        <w:rPr>
          <w:rFonts w:ascii="Times New Roman" w:hAnsi="Times New Roman" w:cs="Times New Roman"/>
          <w:sz w:val="28"/>
          <w:szCs w:val="28"/>
        </w:rPr>
        <w:t>, д. 6, Ул. Утренняя, д. 18, корп. 1,2, пересечение ул. Алексея Дикого и 3-го проспекта Новогиреева обустроены дополнительные парковочные места, по адресу: Свободный проспект, д. 30 выполнены работы по разделению пешеходной зоны и парковочного пространства.</w:t>
      </w:r>
    </w:p>
    <w:p w:rsidR="00605D66" w:rsidRPr="00605D66" w:rsidRDefault="00605D66" w:rsidP="001D00E5">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На вышеуказанные работы потрачено 10 608 017,50 рублей финансирования от общей суммы средств стимулирования управы района.</w:t>
      </w:r>
    </w:p>
    <w:p w:rsidR="001D00E5" w:rsidRDefault="00605D66" w:rsidP="001D00E5">
      <w:pPr>
        <w:ind w:right="-1" w:firstLine="426"/>
        <w:jc w:val="both"/>
        <w:rPr>
          <w:rFonts w:ascii="Times New Roman" w:hAnsi="Times New Roman" w:cs="Times New Roman"/>
          <w:sz w:val="28"/>
          <w:szCs w:val="28"/>
        </w:rPr>
      </w:pPr>
      <w:r w:rsidRPr="00605D66">
        <w:rPr>
          <w:rFonts w:ascii="Times New Roman" w:hAnsi="Times New Roman" w:cs="Times New Roman"/>
          <w:sz w:val="28"/>
          <w:szCs w:val="28"/>
        </w:rPr>
        <w:t>Также, в 2023 году выполнены работы по обустройству пешеходных тротуаров вблизи поликлиник по адресам: ул. Утренняя, д. 18А и Федеративный проспект, д. 31А.</w:t>
      </w:r>
    </w:p>
    <w:p w:rsidR="00605D66" w:rsidRPr="00605D66" w:rsidRDefault="001D00E5" w:rsidP="001D00E5">
      <w:pPr>
        <w:rPr>
          <w:rFonts w:ascii="Times New Roman" w:hAnsi="Times New Roman" w:cs="Times New Roman"/>
          <w:sz w:val="28"/>
          <w:szCs w:val="28"/>
        </w:rPr>
      </w:pPr>
      <w:r>
        <w:rPr>
          <w:rFonts w:ascii="Times New Roman" w:hAnsi="Times New Roman" w:cs="Times New Roman"/>
          <w:sz w:val="28"/>
          <w:szCs w:val="28"/>
        </w:rPr>
        <w:br w:type="page"/>
      </w:r>
    </w:p>
    <w:p w:rsidR="001D00E5" w:rsidRPr="001D00E5" w:rsidRDefault="00605D66" w:rsidP="001D00E5">
      <w:pPr>
        <w:pStyle w:val="a8"/>
        <w:numPr>
          <w:ilvl w:val="0"/>
          <w:numId w:val="1"/>
        </w:numPr>
        <w:ind w:right="96"/>
        <w:jc w:val="center"/>
        <w:rPr>
          <w:b/>
          <w:color w:val="002060"/>
          <w:sz w:val="32"/>
          <w:szCs w:val="32"/>
        </w:rPr>
      </w:pPr>
      <w:r w:rsidRPr="001D00E5">
        <w:rPr>
          <w:b/>
          <w:color w:val="002060"/>
          <w:sz w:val="32"/>
          <w:szCs w:val="32"/>
        </w:rPr>
        <w:lastRenderedPageBreak/>
        <w:t xml:space="preserve">Развитие социальной сферы в районе Новогиреево </w:t>
      </w:r>
    </w:p>
    <w:p w:rsidR="00605D66" w:rsidRPr="001D00E5" w:rsidRDefault="00605D66" w:rsidP="001D00E5">
      <w:pPr>
        <w:pStyle w:val="a8"/>
        <w:ind w:left="1080" w:right="96"/>
        <w:jc w:val="center"/>
        <w:rPr>
          <w:b/>
          <w:color w:val="002060"/>
          <w:sz w:val="32"/>
          <w:szCs w:val="32"/>
        </w:rPr>
      </w:pPr>
      <w:r w:rsidRPr="001D00E5">
        <w:rPr>
          <w:b/>
          <w:color w:val="002060"/>
          <w:sz w:val="32"/>
          <w:szCs w:val="32"/>
        </w:rPr>
        <w:t>в 2023 году</w:t>
      </w:r>
    </w:p>
    <w:p w:rsidR="00605D66" w:rsidRPr="00605D66" w:rsidRDefault="00605D66" w:rsidP="00605D66">
      <w:pPr>
        <w:ind w:right="96"/>
        <w:jc w:val="center"/>
        <w:rPr>
          <w:rFonts w:ascii="Times New Roman" w:hAnsi="Times New Roman" w:cs="Times New Roman"/>
          <w:b/>
          <w:color w:val="4F6228"/>
          <w:sz w:val="28"/>
          <w:szCs w:val="28"/>
        </w:rPr>
      </w:pP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На территории района Новогиреево расположены: 4 образовательных комплекса (школы-12, детские сады -13), 3 колледжа; 4 поликлиники 2 взрослых и 2 детских, а также 1 больница, 1 детский санаторий,1 подстанция скорой помощи; 3 библиотеки; 1 детская школа искусств, 1 театр, 1 кинотеатр, 2 музея.</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Основной задачей управы района в области социальной защиты населения является оказание адресной поддержки жителям района, в основном, участникам и ветеранам Великой Отечественной войны, пенсионерам, многодетным и неполным семьям с детьми и другим малоимущим и малообеспеченным жителям.</w:t>
      </w:r>
    </w:p>
    <w:p w:rsidR="00605D66" w:rsidRPr="00605D66" w:rsidRDefault="00605D66" w:rsidP="00605D66">
      <w:pPr>
        <w:ind w:right="96"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В районе Новогиреево проживает: </w:t>
      </w:r>
    </w:p>
    <w:p w:rsidR="00605D66" w:rsidRPr="00605D66" w:rsidRDefault="00605D66" w:rsidP="00605D66">
      <w:pPr>
        <w:numPr>
          <w:ilvl w:val="0"/>
          <w:numId w:val="9"/>
        </w:numPr>
        <w:spacing w:after="0" w:line="240" w:lineRule="auto"/>
        <w:ind w:right="96"/>
        <w:jc w:val="both"/>
        <w:rPr>
          <w:rFonts w:ascii="Times New Roman" w:hAnsi="Times New Roman" w:cs="Times New Roman"/>
          <w:sz w:val="28"/>
          <w:szCs w:val="28"/>
        </w:rPr>
      </w:pPr>
      <w:r w:rsidRPr="00605D66">
        <w:rPr>
          <w:rFonts w:ascii="Times New Roman" w:hAnsi="Times New Roman" w:cs="Times New Roman"/>
          <w:sz w:val="28"/>
          <w:szCs w:val="28"/>
        </w:rPr>
        <w:t xml:space="preserve">участники ВОВ – 9 чел., </w:t>
      </w:r>
    </w:p>
    <w:p w:rsidR="00605D66" w:rsidRPr="00605D66" w:rsidRDefault="00605D66" w:rsidP="00605D66">
      <w:pPr>
        <w:numPr>
          <w:ilvl w:val="0"/>
          <w:numId w:val="9"/>
        </w:numPr>
        <w:spacing w:after="0" w:line="240" w:lineRule="auto"/>
        <w:ind w:right="96"/>
        <w:jc w:val="both"/>
        <w:rPr>
          <w:rFonts w:ascii="Times New Roman" w:hAnsi="Times New Roman" w:cs="Times New Roman"/>
          <w:sz w:val="28"/>
          <w:szCs w:val="28"/>
        </w:rPr>
      </w:pPr>
      <w:r w:rsidRPr="00605D66">
        <w:rPr>
          <w:rFonts w:ascii="Times New Roman" w:hAnsi="Times New Roman" w:cs="Times New Roman"/>
          <w:sz w:val="28"/>
          <w:szCs w:val="28"/>
        </w:rPr>
        <w:t>инвалиды ВОВ – 6 чел.,</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Вопросы об оказании материальной помощи малообеспеченным жителям района рассматриваются районной комиссией по оказанию адресной социальной помощи на основании заявления, поданного в районную комиссию. Материальная помощь предоставляется нуждающимся гражданам, зарегистрированным на территории района Новогиреево города Москвы, оказавшимся в трудной жизненной ситуации и носит единовременный заявительный характер. </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В 2023 году рассмотрено 46 заявлений граждан, адресная материальная помощь оказана 44 заявителям на сумму 700 000 рублей.</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2023 году проведен косметический ремонт в 2 квартирах ветеранов Великой Отечественной войны на общую сумму 373700,82 рублей. </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2024 году запланировано проведение ремонтных работ в 2 квартирах ветеранов ВОВ. </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Гражданам льготных категорий предоставляются талоны на бытовые услуги, такие как: парикмахерской услуги и на ремонт обуви. Данными услугами в 2023 году воспользовались 1200 человек на сумму 723050 руб., к памятным и праздничным датам вручено 600 продуктовых наборов на сумму 712050 руб.</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Управой района Новогиреево к празднованию Пасхи в 2023 году было закуплено для жителей льготных категорий 600 пасхальных куличей на сумму 87480 руб.</w:t>
      </w:r>
    </w:p>
    <w:p w:rsidR="00605D66" w:rsidRPr="00605D66"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lastRenderedPageBreak/>
        <w:t>В рамках реализации Указа Президента Российской Федерации от 31.05.2012г. № Пр-1438 «О вручении персональных поздравлений Президента Российской Федерации ветеранам Великой Отечественной войны» и в связи с юбилейными днями рождения, жителям в возрасте 95 лет (38 жителей), в возрасте 100 лет (8 жителей) были вручены поздравительные открытки, подарки и продуктовые заказы.</w:t>
      </w:r>
    </w:p>
    <w:p w:rsidR="001D00E5"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В преддверии празднования Нового года, в первоочередном порядке рассматривались заявления от социально незащищенных категорий граждан, оказавшихся в трудной жизненной ситуации и малообеспеченных семей района, многодетных семей, не имеющих возможности самостоятельно приобрести детские билеты, управой района были закуплены билеты на новогодние детские представления на сумму 1 661920 руб.</w:t>
      </w:r>
    </w:p>
    <w:p w:rsidR="00605D66" w:rsidRPr="001D00E5" w:rsidRDefault="00605D66" w:rsidP="001D00E5">
      <w:pPr>
        <w:ind w:right="96" w:firstLine="426"/>
        <w:jc w:val="both"/>
        <w:rPr>
          <w:rFonts w:ascii="Times New Roman" w:hAnsi="Times New Roman" w:cs="Times New Roman"/>
          <w:sz w:val="28"/>
          <w:szCs w:val="28"/>
        </w:rPr>
      </w:pPr>
      <w:r w:rsidRPr="00605D66">
        <w:rPr>
          <w:rFonts w:ascii="Times New Roman" w:hAnsi="Times New Roman" w:cs="Times New Roman"/>
          <w:b/>
          <w:bCs/>
          <w:sz w:val="28"/>
          <w:szCs w:val="28"/>
        </w:rPr>
        <w:tab/>
      </w:r>
    </w:p>
    <w:p w:rsidR="001D00E5" w:rsidRPr="001D00E5" w:rsidRDefault="00605D66" w:rsidP="001D00E5">
      <w:pPr>
        <w:tabs>
          <w:tab w:val="left" w:pos="10240"/>
          <w:tab w:val="left" w:pos="10422"/>
        </w:tabs>
        <w:ind w:right="96"/>
        <w:jc w:val="center"/>
        <w:rPr>
          <w:rFonts w:ascii="Times New Roman" w:hAnsi="Times New Roman" w:cs="Times New Roman"/>
          <w:b/>
          <w:sz w:val="28"/>
          <w:szCs w:val="28"/>
        </w:rPr>
      </w:pPr>
      <w:r w:rsidRPr="001D00E5">
        <w:rPr>
          <w:rFonts w:ascii="Times New Roman" w:hAnsi="Times New Roman" w:cs="Times New Roman"/>
          <w:b/>
          <w:sz w:val="28"/>
          <w:szCs w:val="28"/>
        </w:rPr>
        <w:t>Объекты физкультуры и спорта</w:t>
      </w:r>
    </w:p>
    <w:p w:rsidR="00605D66" w:rsidRPr="00605D66" w:rsidRDefault="00605D66" w:rsidP="001D00E5">
      <w:pPr>
        <w:tabs>
          <w:tab w:val="left" w:pos="10240"/>
          <w:tab w:val="left" w:pos="10422"/>
        </w:tabs>
        <w:ind w:right="96"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На территории района расположены: ледовой дворец, 1 бассейн, 28 спортивных площадок, каток с искусственным льдом, 43 тренажерных комплекса, 11 площадок </w:t>
      </w:r>
      <w:proofErr w:type="spellStart"/>
      <w:r w:rsidRPr="00605D66">
        <w:rPr>
          <w:rFonts w:ascii="Times New Roman" w:hAnsi="Times New Roman" w:cs="Times New Roman"/>
          <w:sz w:val="28"/>
          <w:szCs w:val="28"/>
        </w:rPr>
        <w:t>WorkOut</w:t>
      </w:r>
      <w:proofErr w:type="spellEnd"/>
      <w:r w:rsidRPr="00605D66">
        <w:rPr>
          <w:rFonts w:ascii="Times New Roman" w:hAnsi="Times New Roman" w:cs="Times New Roman"/>
          <w:sz w:val="28"/>
          <w:szCs w:val="28"/>
        </w:rPr>
        <w:t xml:space="preserve"> и 3 площадки настольного тенниса. Кроме того, на территории района Новогиреево осуществляет свою деятельность ГБУ «ООЦ имени Моссовета» ТУ Новогиреево.</w:t>
      </w:r>
    </w:p>
    <w:p w:rsidR="00605D66" w:rsidRPr="00605D66" w:rsidRDefault="00605D66" w:rsidP="00605D66">
      <w:pPr>
        <w:tabs>
          <w:tab w:val="left" w:pos="10240"/>
        </w:tabs>
        <w:ind w:right="96"/>
        <w:rPr>
          <w:rFonts w:ascii="Times New Roman" w:hAnsi="Times New Roman" w:cs="Times New Roman"/>
          <w:b/>
          <w:sz w:val="28"/>
          <w:szCs w:val="28"/>
        </w:rPr>
      </w:pPr>
    </w:p>
    <w:p w:rsidR="00605D66" w:rsidRPr="001D00E5" w:rsidRDefault="00605D66" w:rsidP="001D00E5">
      <w:pPr>
        <w:tabs>
          <w:tab w:val="left" w:pos="10240"/>
          <w:tab w:val="left" w:pos="10482"/>
        </w:tabs>
        <w:ind w:right="96"/>
        <w:jc w:val="center"/>
        <w:rPr>
          <w:rFonts w:ascii="Times New Roman" w:hAnsi="Times New Roman" w:cs="Times New Roman"/>
          <w:b/>
          <w:sz w:val="28"/>
          <w:szCs w:val="28"/>
        </w:rPr>
      </w:pPr>
      <w:r w:rsidRPr="001D00E5">
        <w:rPr>
          <w:rFonts w:ascii="Times New Roman" w:hAnsi="Times New Roman" w:cs="Times New Roman"/>
          <w:b/>
          <w:sz w:val="28"/>
          <w:szCs w:val="28"/>
        </w:rPr>
        <w:t>Организация досуговой деятельности и проведение массовых мероприятий</w:t>
      </w:r>
    </w:p>
    <w:p w:rsidR="00605D66" w:rsidRPr="00605D66" w:rsidRDefault="00605D66" w:rsidP="001D00E5">
      <w:pPr>
        <w:tabs>
          <w:tab w:val="left" w:pos="10240"/>
          <w:tab w:val="left" w:pos="10482"/>
        </w:tabs>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ГБУ «ООЦ имени Моссовета» ТУ Новогиреево проводит физкультурно-спортивную работу с населением в 7 помещениях Центра и на 28 спортивных площадках района.</w:t>
      </w:r>
    </w:p>
    <w:p w:rsidR="00605D66" w:rsidRPr="00605D66" w:rsidRDefault="00605D66" w:rsidP="001D00E5">
      <w:pPr>
        <w:tabs>
          <w:tab w:val="left" w:pos="10240"/>
          <w:tab w:val="left" w:pos="10482"/>
        </w:tabs>
        <w:ind w:right="96" w:firstLine="426"/>
        <w:jc w:val="both"/>
        <w:rPr>
          <w:rFonts w:ascii="Times New Roman" w:hAnsi="Times New Roman" w:cs="Times New Roman"/>
          <w:sz w:val="28"/>
          <w:szCs w:val="28"/>
        </w:rPr>
      </w:pPr>
      <w:r w:rsidRPr="00605D66">
        <w:rPr>
          <w:rFonts w:ascii="Times New Roman" w:hAnsi="Times New Roman" w:cs="Times New Roman"/>
          <w:sz w:val="28"/>
          <w:szCs w:val="28"/>
        </w:rPr>
        <w:t>Отдел по взаимодействию с населением управы района Новогиреево города Москвы оказывает содействие ГБУ «ООЦ имени Моссовета» ТУ Новогиреево в организации и проведении на территории района физкультурно-оздоровительных и спортивных мероприятий. В соответствии с календарным планом физкультурно-спортивных мероприятий с 1 января 2023 года в районе Новогиреево проведено 30 спортивных мероприятий в рамках государственного задания и 5 инициативных спортивных мероприятий. Также в рамках государственного задания проведено 30 культурно-досуговых мероприятий и 9 инициативных мероприятий.</w:t>
      </w:r>
    </w:p>
    <w:p w:rsidR="001D00E5" w:rsidRDefault="00605D66" w:rsidP="00605D66">
      <w:pPr>
        <w:tabs>
          <w:tab w:val="left" w:pos="10240"/>
          <w:tab w:val="left" w:pos="10482"/>
        </w:tabs>
        <w:ind w:right="96" w:firstLine="709"/>
        <w:jc w:val="both"/>
        <w:rPr>
          <w:rFonts w:ascii="Times New Roman" w:hAnsi="Times New Roman" w:cs="Times New Roman"/>
          <w:sz w:val="28"/>
          <w:szCs w:val="28"/>
        </w:rPr>
      </w:pPr>
      <w:r w:rsidRPr="00605D66">
        <w:rPr>
          <w:rFonts w:ascii="Times New Roman" w:hAnsi="Times New Roman" w:cs="Times New Roman"/>
          <w:sz w:val="28"/>
          <w:szCs w:val="28"/>
        </w:rPr>
        <w:t>В общей сложности во всех мероприятиях приняли участие более 6570 человек.</w:t>
      </w:r>
    </w:p>
    <w:p w:rsidR="001D00E5" w:rsidRDefault="001D00E5">
      <w:pPr>
        <w:rPr>
          <w:rFonts w:ascii="Times New Roman" w:hAnsi="Times New Roman" w:cs="Times New Roman"/>
          <w:sz w:val="28"/>
          <w:szCs w:val="28"/>
        </w:rPr>
      </w:pPr>
      <w:r>
        <w:rPr>
          <w:rFonts w:ascii="Times New Roman" w:hAnsi="Times New Roman" w:cs="Times New Roman"/>
          <w:sz w:val="28"/>
          <w:szCs w:val="28"/>
        </w:rPr>
        <w:br w:type="page"/>
      </w:r>
    </w:p>
    <w:p w:rsidR="00605D66" w:rsidRDefault="00605D66" w:rsidP="001D00E5">
      <w:pPr>
        <w:ind w:right="96"/>
        <w:jc w:val="center"/>
        <w:rPr>
          <w:rFonts w:ascii="Times New Roman" w:eastAsia="Calibri" w:hAnsi="Times New Roman" w:cs="Times New Roman"/>
          <w:b/>
          <w:sz w:val="28"/>
          <w:szCs w:val="28"/>
        </w:rPr>
      </w:pPr>
      <w:r w:rsidRPr="001D00E5">
        <w:rPr>
          <w:rFonts w:ascii="Times New Roman" w:eastAsia="Calibri" w:hAnsi="Times New Roman" w:cs="Times New Roman"/>
          <w:b/>
          <w:sz w:val="28"/>
          <w:szCs w:val="28"/>
        </w:rPr>
        <w:lastRenderedPageBreak/>
        <w:t>Молодежная палата и общественные организации района Новогиреево</w:t>
      </w:r>
    </w:p>
    <w:p w:rsidR="001D00E5" w:rsidRPr="001D00E5" w:rsidRDefault="001D00E5" w:rsidP="001D00E5">
      <w:pPr>
        <w:ind w:right="96"/>
        <w:jc w:val="center"/>
        <w:rPr>
          <w:rFonts w:ascii="Times New Roman" w:eastAsia="Calibri" w:hAnsi="Times New Roman" w:cs="Times New Roman"/>
          <w:b/>
          <w:sz w:val="28"/>
          <w:szCs w:val="28"/>
        </w:rPr>
      </w:pPr>
    </w:p>
    <w:p w:rsidR="00605D66" w:rsidRPr="00605D66" w:rsidRDefault="00605D66" w:rsidP="001D00E5">
      <w:pPr>
        <w:pStyle w:val="a8"/>
        <w:spacing w:after="200" w:line="276" w:lineRule="auto"/>
        <w:ind w:left="0" w:firstLine="426"/>
        <w:contextualSpacing/>
        <w:jc w:val="both"/>
        <w:rPr>
          <w:sz w:val="28"/>
          <w:szCs w:val="28"/>
        </w:rPr>
      </w:pPr>
      <w:r w:rsidRPr="00605D66">
        <w:rPr>
          <w:sz w:val="28"/>
          <w:szCs w:val="28"/>
        </w:rPr>
        <w:t>В районе работает Молодежная палата района Новогиреево. В 2023 году членами Молодежной палаты при поддержке управы района Новогиреево были проведены следующие мероприятия: «Вечер настольных игр»- досуговое мероприятие, патриотическая акция «Свеча памяти», посвящённому Дню Победы, акция по борьбе с незаконной рекламой наркотических средств «Нет наркотикам!».</w:t>
      </w:r>
      <w:r w:rsidRPr="00605D66">
        <w:rPr>
          <w:rFonts w:eastAsia="Calibri"/>
          <w:sz w:val="28"/>
          <w:szCs w:val="28"/>
          <w:lang w:eastAsia="en-US"/>
        </w:rPr>
        <w:t xml:space="preserve"> </w:t>
      </w:r>
      <w:r w:rsidRPr="00605D66">
        <w:rPr>
          <w:sz w:val="28"/>
          <w:szCs w:val="28"/>
          <w:lang w:val="en-US"/>
        </w:rPr>
        <w:t>C</w:t>
      </w:r>
      <w:proofErr w:type="spellStart"/>
      <w:r w:rsidRPr="00605D66">
        <w:rPr>
          <w:sz w:val="28"/>
          <w:szCs w:val="28"/>
        </w:rPr>
        <w:t>овмес</w:t>
      </w:r>
      <w:r w:rsidR="001D00E5">
        <w:rPr>
          <w:sz w:val="28"/>
          <w:szCs w:val="28"/>
        </w:rPr>
        <w:t>т</w:t>
      </w:r>
      <w:r w:rsidRPr="00605D66">
        <w:rPr>
          <w:sz w:val="28"/>
          <w:szCs w:val="28"/>
        </w:rPr>
        <w:t>но</w:t>
      </w:r>
      <w:proofErr w:type="spellEnd"/>
      <w:r w:rsidRPr="00605D66">
        <w:rPr>
          <w:sz w:val="28"/>
          <w:szCs w:val="28"/>
        </w:rPr>
        <w:t xml:space="preserve"> с Татьяной </w:t>
      </w:r>
      <w:proofErr w:type="spellStart"/>
      <w:r w:rsidRPr="00605D66">
        <w:rPr>
          <w:sz w:val="28"/>
          <w:szCs w:val="28"/>
        </w:rPr>
        <w:t>Буцкой</w:t>
      </w:r>
      <w:proofErr w:type="spellEnd"/>
      <w:r w:rsidRPr="00605D66">
        <w:rPr>
          <w:sz w:val="28"/>
          <w:szCs w:val="28"/>
        </w:rPr>
        <w:t xml:space="preserve">, депутатом Государственной Думы, члены Молодежной палаты повесили кормушки для птиц, сделанные своими руками в Перовском сквере, праздник «Наш двор - Добрые соседи» в парке на Зеленом (Зеленый проспект, вл.74), «Литературная викторина» для жителей района Новогиреево, мероприятие на тему: «Секреты целебного чаепития по-Восточному», где гости мероприятия могли насладиться вкусом разнообразного сорта чая и познакомиться с видами Восточных чайных церемоний. Также члены молодёжной палаты оказывали помощь в организации праздника-фестиваля «День Святого Владимира» в Перовском сквере принимали участие в городских мероприятиях и субботниках. </w:t>
      </w:r>
    </w:p>
    <w:p w:rsidR="00605D66" w:rsidRPr="00605D66" w:rsidRDefault="00605D66" w:rsidP="001D00E5">
      <w:pPr>
        <w:pStyle w:val="a8"/>
        <w:spacing w:after="200" w:line="276" w:lineRule="auto"/>
        <w:ind w:left="0" w:firstLine="426"/>
        <w:contextualSpacing/>
        <w:jc w:val="both"/>
        <w:rPr>
          <w:sz w:val="28"/>
          <w:szCs w:val="28"/>
        </w:rPr>
      </w:pPr>
      <w:r w:rsidRPr="00605D66">
        <w:rPr>
          <w:sz w:val="28"/>
          <w:szCs w:val="28"/>
        </w:rPr>
        <w:t>Управой района Новогиреево ведется активная работа с общественными организациями района. Самой многочисленной организацией является Совет ветеранов войны и труда, Вооруженных и правоохранительных органов района Новогиреево, в котором насчитывается более 5000 чел. Совет ветеранов имеет четыре отдельных помещения для работы. Также, на территории района работают общественные организации: бывшие несовершеннолетние узники фашистских лагерей, жители блокадного Ленинграда, общество жертв незаконных политических репрессий, участники ликвидации аварии на Чернобыльской АЭС, педагоги-ветераны и др.</w:t>
      </w:r>
    </w:p>
    <w:p w:rsidR="00605D66" w:rsidRPr="00605D66" w:rsidRDefault="001D00E5" w:rsidP="001D00E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605D66" w:rsidRPr="001D00E5" w:rsidRDefault="00605D66" w:rsidP="00605D66">
      <w:pPr>
        <w:tabs>
          <w:tab w:val="left" w:pos="993"/>
        </w:tabs>
        <w:jc w:val="center"/>
        <w:rPr>
          <w:rFonts w:ascii="Times New Roman" w:eastAsia="Times New Roman" w:hAnsi="Times New Roman" w:cs="Times New Roman"/>
          <w:b/>
          <w:color w:val="002060"/>
          <w:sz w:val="32"/>
          <w:szCs w:val="32"/>
          <w:lang w:eastAsia="ru-RU"/>
        </w:rPr>
      </w:pPr>
      <w:r w:rsidRPr="001D00E5">
        <w:rPr>
          <w:rFonts w:ascii="Times New Roman" w:hAnsi="Times New Roman" w:cs="Times New Roman"/>
          <w:b/>
          <w:color w:val="002060"/>
          <w:sz w:val="32"/>
          <w:szCs w:val="32"/>
          <w:lang w:val="en-US"/>
        </w:rPr>
        <w:lastRenderedPageBreak/>
        <w:t>IV</w:t>
      </w:r>
      <w:r w:rsidRPr="001D00E5">
        <w:rPr>
          <w:rFonts w:ascii="Times New Roman" w:hAnsi="Times New Roman" w:cs="Times New Roman"/>
          <w:b/>
          <w:color w:val="002060"/>
          <w:sz w:val="32"/>
          <w:szCs w:val="32"/>
        </w:rPr>
        <w:t>. Выполнение мероприятий Городской целевой программы по развитию потребительского рынка района Новогиреево за 2022 год</w:t>
      </w:r>
    </w:p>
    <w:p w:rsidR="00605D66" w:rsidRPr="00605D66" w:rsidRDefault="00605D66" w:rsidP="00605D66">
      <w:pPr>
        <w:ind w:firstLine="839"/>
        <w:jc w:val="both"/>
        <w:rPr>
          <w:rFonts w:ascii="Times New Roman" w:hAnsi="Times New Roman" w:cs="Times New Roman"/>
          <w:b/>
          <w:color w:val="4F6228"/>
          <w:sz w:val="28"/>
          <w:szCs w:val="28"/>
        </w:rPr>
      </w:pPr>
    </w:p>
    <w:p w:rsidR="00605D66" w:rsidRPr="00605D66" w:rsidRDefault="00605D66" w:rsidP="001D00E5">
      <w:pPr>
        <w:tabs>
          <w:tab w:val="left" w:pos="993"/>
        </w:tabs>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По состоянию на </w:t>
      </w:r>
      <w:r w:rsidRPr="00605D66">
        <w:rPr>
          <w:rFonts w:ascii="Times New Roman" w:hAnsi="Times New Roman" w:cs="Times New Roman"/>
          <w:b/>
          <w:sz w:val="28"/>
          <w:szCs w:val="28"/>
        </w:rPr>
        <w:t>01.01.2024</w:t>
      </w:r>
      <w:r w:rsidRPr="00605D66">
        <w:rPr>
          <w:rFonts w:ascii="Times New Roman" w:hAnsi="Times New Roman" w:cs="Times New Roman"/>
          <w:sz w:val="28"/>
          <w:szCs w:val="28"/>
        </w:rPr>
        <w:t xml:space="preserve"> г. в районе функционируют </w:t>
      </w:r>
      <w:r w:rsidRPr="00605D66">
        <w:rPr>
          <w:rFonts w:ascii="Times New Roman" w:hAnsi="Times New Roman" w:cs="Times New Roman"/>
          <w:b/>
          <w:sz w:val="28"/>
          <w:szCs w:val="28"/>
        </w:rPr>
        <w:t>658</w:t>
      </w:r>
      <w:r w:rsidRPr="00605D66">
        <w:rPr>
          <w:rFonts w:ascii="Times New Roman" w:hAnsi="Times New Roman" w:cs="Times New Roman"/>
          <w:sz w:val="28"/>
          <w:szCs w:val="28"/>
        </w:rPr>
        <w:t xml:space="preserve"> стационарных предприятий торговли и услуг (фотоматериал представлен на слайде), в том числе: </w:t>
      </w:r>
    </w:p>
    <w:p w:rsidR="00605D66" w:rsidRPr="00605D66" w:rsidRDefault="00605D66" w:rsidP="00605D66">
      <w:pPr>
        <w:numPr>
          <w:ilvl w:val="0"/>
          <w:numId w:val="10"/>
        </w:numPr>
        <w:tabs>
          <w:tab w:val="left" w:pos="993"/>
        </w:tabs>
        <w:spacing w:after="0" w:line="240" w:lineRule="auto"/>
        <w:jc w:val="both"/>
        <w:rPr>
          <w:rFonts w:ascii="Times New Roman" w:hAnsi="Times New Roman" w:cs="Times New Roman"/>
          <w:sz w:val="28"/>
          <w:szCs w:val="28"/>
        </w:rPr>
      </w:pPr>
      <w:r w:rsidRPr="00605D66">
        <w:rPr>
          <w:rFonts w:ascii="Times New Roman" w:hAnsi="Times New Roman" w:cs="Times New Roman"/>
          <w:b/>
          <w:sz w:val="28"/>
          <w:szCs w:val="28"/>
        </w:rPr>
        <w:t>437</w:t>
      </w:r>
      <w:r w:rsidRPr="00605D66">
        <w:rPr>
          <w:rFonts w:ascii="Times New Roman" w:hAnsi="Times New Roman" w:cs="Times New Roman"/>
          <w:sz w:val="28"/>
          <w:szCs w:val="28"/>
        </w:rPr>
        <w:t xml:space="preserve"> предприятий розничной торговли, из них </w:t>
      </w:r>
      <w:r w:rsidRPr="00605D66">
        <w:rPr>
          <w:rFonts w:ascii="Times New Roman" w:hAnsi="Times New Roman" w:cs="Times New Roman"/>
          <w:b/>
          <w:sz w:val="28"/>
          <w:szCs w:val="28"/>
        </w:rPr>
        <w:t>142</w:t>
      </w:r>
      <w:r w:rsidRPr="00605D66">
        <w:rPr>
          <w:rFonts w:ascii="Times New Roman" w:hAnsi="Times New Roman" w:cs="Times New Roman"/>
          <w:sz w:val="28"/>
          <w:szCs w:val="28"/>
        </w:rPr>
        <w:t xml:space="preserve"> продовольственных магазинов и </w:t>
      </w:r>
      <w:r w:rsidRPr="00605D66">
        <w:rPr>
          <w:rFonts w:ascii="Times New Roman" w:hAnsi="Times New Roman" w:cs="Times New Roman"/>
          <w:b/>
          <w:sz w:val="28"/>
          <w:szCs w:val="28"/>
        </w:rPr>
        <w:t>295</w:t>
      </w:r>
      <w:r w:rsidRPr="00605D66">
        <w:rPr>
          <w:rFonts w:ascii="Times New Roman" w:hAnsi="Times New Roman" w:cs="Times New Roman"/>
          <w:sz w:val="28"/>
          <w:szCs w:val="28"/>
        </w:rPr>
        <w:t xml:space="preserve"> непродовольственных магазинов, включая  магазины </w:t>
      </w:r>
      <w:r w:rsidRPr="00605D66">
        <w:rPr>
          <w:rFonts w:ascii="Times New Roman" w:hAnsi="Times New Roman" w:cs="Times New Roman"/>
          <w:b/>
          <w:sz w:val="28"/>
          <w:szCs w:val="28"/>
        </w:rPr>
        <w:t>9</w:t>
      </w:r>
      <w:r w:rsidRPr="00605D66">
        <w:rPr>
          <w:rFonts w:ascii="Times New Roman" w:hAnsi="Times New Roman" w:cs="Times New Roman"/>
          <w:sz w:val="28"/>
          <w:szCs w:val="28"/>
        </w:rPr>
        <w:t xml:space="preserve"> торговых комплексов, торговой  площадью</w:t>
      </w:r>
      <w:r w:rsidRPr="00605D66">
        <w:rPr>
          <w:rFonts w:ascii="Times New Roman" w:hAnsi="Times New Roman" w:cs="Times New Roman"/>
          <w:b/>
          <w:sz w:val="28"/>
          <w:szCs w:val="28"/>
        </w:rPr>
        <w:t xml:space="preserve"> 68792,5 </w:t>
      </w:r>
      <w:r w:rsidRPr="00605D66">
        <w:rPr>
          <w:rFonts w:ascii="Times New Roman" w:hAnsi="Times New Roman" w:cs="Times New Roman"/>
          <w:sz w:val="28"/>
          <w:szCs w:val="28"/>
        </w:rPr>
        <w:t xml:space="preserve">кв. м, обеспеченность торговой площадью составила </w:t>
      </w:r>
      <w:r w:rsidRPr="00605D66">
        <w:rPr>
          <w:rFonts w:ascii="Times New Roman" w:hAnsi="Times New Roman" w:cs="Times New Roman"/>
          <w:b/>
          <w:sz w:val="28"/>
          <w:szCs w:val="28"/>
        </w:rPr>
        <w:t xml:space="preserve">688 </w:t>
      </w:r>
      <w:r w:rsidRPr="00605D66">
        <w:rPr>
          <w:rFonts w:ascii="Times New Roman" w:hAnsi="Times New Roman" w:cs="Times New Roman"/>
          <w:sz w:val="28"/>
          <w:szCs w:val="28"/>
        </w:rPr>
        <w:t xml:space="preserve">кв. м. на </w:t>
      </w:r>
      <w:r w:rsidRPr="00605D66">
        <w:rPr>
          <w:rFonts w:ascii="Times New Roman" w:hAnsi="Times New Roman" w:cs="Times New Roman"/>
          <w:b/>
          <w:sz w:val="28"/>
          <w:szCs w:val="28"/>
        </w:rPr>
        <w:t>1000</w:t>
      </w:r>
      <w:r w:rsidRPr="00605D66">
        <w:rPr>
          <w:rFonts w:ascii="Times New Roman" w:hAnsi="Times New Roman" w:cs="Times New Roman"/>
          <w:sz w:val="28"/>
          <w:szCs w:val="28"/>
        </w:rPr>
        <w:t xml:space="preserve"> жителей, при нормативе минимальной обеспеченности населения площадями торговых объектов по городу Москве в размере </w:t>
      </w:r>
      <w:r w:rsidRPr="00605D66">
        <w:rPr>
          <w:rFonts w:ascii="Times New Roman" w:hAnsi="Times New Roman" w:cs="Times New Roman"/>
          <w:b/>
          <w:sz w:val="28"/>
          <w:szCs w:val="28"/>
        </w:rPr>
        <w:t xml:space="preserve">520 </w:t>
      </w:r>
      <w:proofErr w:type="spellStart"/>
      <w:r w:rsidRPr="00605D66">
        <w:rPr>
          <w:rFonts w:ascii="Times New Roman" w:hAnsi="Times New Roman" w:cs="Times New Roman"/>
          <w:b/>
          <w:sz w:val="28"/>
          <w:szCs w:val="28"/>
        </w:rPr>
        <w:t>кв.м</w:t>
      </w:r>
      <w:proofErr w:type="spellEnd"/>
      <w:r w:rsidRPr="00605D66">
        <w:rPr>
          <w:rFonts w:ascii="Times New Roman" w:hAnsi="Times New Roman" w:cs="Times New Roman"/>
          <w:sz w:val="28"/>
          <w:szCs w:val="28"/>
        </w:rPr>
        <w:t xml:space="preserve"> на </w:t>
      </w:r>
      <w:r w:rsidRPr="00605D66">
        <w:rPr>
          <w:rFonts w:ascii="Times New Roman" w:hAnsi="Times New Roman" w:cs="Times New Roman"/>
          <w:b/>
          <w:sz w:val="28"/>
          <w:szCs w:val="28"/>
        </w:rPr>
        <w:t>1000</w:t>
      </w:r>
      <w:r w:rsidRPr="00605D66">
        <w:rPr>
          <w:rFonts w:ascii="Times New Roman" w:hAnsi="Times New Roman" w:cs="Times New Roman"/>
          <w:sz w:val="28"/>
          <w:szCs w:val="28"/>
        </w:rPr>
        <w:t xml:space="preserve"> жителей для районов, удаленных от основных магистралей. </w:t>
      </w:r>
    </w:p>
    <w:p w:rsidR="00605D66" w:rsidRPr="00605D66" w:rsidRDefault="00605D66" w:rsidP="00605D66">
      <w:pPr>
        <w:numPr>
          <w:ilvl w:val="0"/>
          <w:numId w:val="10"/>
        </w:numPr>
        <w:tabs>
          <w:tab w:val="left" w:pos="993"/>
        </w:tabs>
        <w:spacing w:after="0" w:line="240" w:lineRule="auto"/>
        <w:jc w:val="both"/>
        <w:rPr>
          <w:rFonts w:ascii="Times New Roman" w:hAnsi="Times New Roman" w:cs="Times New Roman"/>
          <w:sz w:val="28"/>
          <w:szCs w:val="28"/>
        </w:rPr>
      </w:pPr>
      <w:r w:rsidRPr="00605D66">
        <w:rPr>
          <w:rFonts w:ascii="Times New Roman" w:hAnsi="Times New Roman" w:cs="Times New Roman"/>
          <w:b/>
          <w:sz w:val="28"/>
          <w:szCs w:val="28"/>
        </w:rPr>
        <w:t>79</w:t>
      </w:r>
      <w:r w:rsidRPr="00605D66">
        <w:rPr>
          <w:rFonts w:ascii="Times New Roman" w:hAnsi="Times New Roman" w:cs="Times New Roman"/>
          <w:sz w:val="28"/>
          <w:szCs w:val="28"/>
        </w:rPr>
        <w:t xml:space="preserve"> предприятий общественного питания открытого типа (кафе, бары, предприятия быстрого питания) на   </w:t>
      </w:r>
      <w:r w:rsidRPr="00605D66">
        <w:rPr>
          <w:rFonts w:ascii="Times New Roman" w:hAnsi="Times New Roman" w:cs="Times New Roman"/>
          <w:b/>
          <w:sz w:val="28"/>
          <w:szCs w:val="28"/>
        </w:rPr>
        <w:t>2420</w:t>
      </w:r>
      <w:r w:rsidRPr="00605D66">
        <w:rPr>
          <w:rFonts w:ascii="Times New Roman" w:hAnsi="Times New Roman" w:cs="Times New Roman"/>
          <w:sz w:val="28"/>
          <w:szCs w:val="28"/>
        </w:rPr>
        <w:t xml:space="preserve"> посадочных мест</w:t>
      </w:r>
      <w:r w:rsidRPr="00605D66">
        <w:rPr>
          <w:rFonts w:ascii="Times New Roman" w:hAnsi="Times New Roman" w:cs="Times New Roman"/>
          <w:b/>
          <w:sz w:val="28"/>
          <w:szCs w:val="28"/>
        </w:rPr>
        <w:t xml:space="preserve">. </w:t>
      </w:r>
    </w:p>
    <w:p w:rsidR="00605D66" w:rsidRPr="00605D66" w:rsidRDefault="00605D66" w:rsidP="00605D66">
      <w:pPr>
        <w:numPr>
          <w:ilvl w:val="0"/>
          <w:numId w:val="10"/>
        </w:numPr>
        <w:tabs>
          <w:tab w:val="left" w:pos="993"/>
        </w:tabs>
        <w:spacing w:after="0" w:line="240" w:lineRule="auto"/>
        <w:jc w:val="both"/>
        <w:rPr>
          <w:rFonts w:ascii="Times New Roman" w:hAnsi="Times New Roman" w:cs="Times New Roman"/>
          <w:sz w:val="28"/>
          <w:szCs w:val="28"/>
        </w:rPr>
      </w:pPr>
      <w:r w:rsidRPr="00605D66">
        <w:rPr>
          <w:rFonts w:ascii="Times New Roman" w:hAnsi="Times New Roman" w:cs="Times New Roman"/>
          <w:b/>
          <w:sz w:val="28"/>
          <w:szCs w:val="28"/>
        </w:rPr>
        <w:t>14</w:t>
      </w:r>
      <w:r w:rsidRPr="00605D66">
        <w:rPr>
          <w:rFonts w:ascii="Times New Roman" w:hAnsi="Times New Roman" w:cs="Times New Roman"/>
          <w:sz w:val="28"/>
          <w:szCs w:val="28"/>
        </w:rPr>
        <w:t xml:space="preserve"> предприятий общественного питания закрытого типа (в школах, колледжах, больнице) на </w:t>
      </w:r>
      <w:r w:rsidRPr="00605D66">
        <w:rPr>
          <w:rFonts w:ascii="Times New Roman" w:hAnsi="Times New Roman" w:cs="Times New Roman"/>
          <w:b/>
          <w:sz w:val="28"/>
          <w:szCs w:val="28"/>
        </w:rPr>
        <w:t>2220</w:t>
      </w:r>
      <w:r w:rsidRPr="00605D66">
        <w:rPr>
          <w:rFonts w:ascii="Times New Roman" w:hAnsi="Times New Roman" w:cs="Times New Roman"/>
          <w:sz w:val="28"/>
          <w:szCs w:val="28"/>
        </w:rPr>
        <w:t xml:space="preserve"> посадочных мест.</w:t>
      </w:r>
    </w:p>
    <w:p w:rsidR="00605D66" w:rsidRPr="00605D66" w:rsidRDefault="00605D66" w:rsidP="00605D66">
      <w:pPr>
        <w:numPr>
          <w:ilvl w:val="0"/>
          <w:numId w:val="10"/>
        </w:numPr>
        <w:tabs>
          <w:tab w:val="left" w:pos="993"/>
        </w:tabs>
        <w:spacing w:after="0" w:line="240" w:lineRule="auto"/>
        <w:jc w:val="both"/>
        <w:rPr>
          <w:rFonts w:ascii="Times New Roman" w:hAnsi="Times New Roman" w:cs="Times New Roman"/>
          <w:sz w:val="28"/>
          <w:szCs w:val="28"/>
        </w:rPr>
      </w:pPr>
      <w:r w:rsidRPr="00605D66">
        <w:rPr>
          <w:rFonts w:ascii="Times New Roman" w:hAnsi="Times New Roman" w:cs="Times New Roman"/>
          <w:b/>
          <w:sz w:val="28"/>
          <w:szCs w:val="28"/>
        </w:rPr>
        <w:t>129</w:t>
      </w:r>
      <w:r w:rsidRPr="00605D66">
        <w:rPr>
          <w:rFonts w:ascii="Times New Roman" w:hAnsi="Times New Roman" w:cs="Times New Roman"/>
          <w:sz w:val="28"/>
          <w:szCs w:val="28"/>
        </w:rPr>
        <w:t xml:space="preserve"> предприятий бытового обслуживания на </w:t>
      </w:r>
      <w:r w:rsidRPr="00605D66">
        <w:rPr>
          <w:rFonts w:ascii="Times New Roman" w:hAnsi="Times New Roman" w:cs="Times New Roman"/>
          <w:b/>
          <w:sz w:val="28"/>
          <w:szCs w:val="28"/>
        </w:rPr>
        <w:t>8923,5</w:t>
      </w:r>
      <w:r w:rsidRPr="00605D66">
        <w:rPr>
          <w:rFonts w:ascii="Times New Roman" w:hAnsi="Times New Roman" w:cs="Times New Roman"/>
          <w:sz w:val="28"/>
          <w:szCs w:val="28"/>
        </w:rPr>
        <w:t xml:space="preserve"> </w:t>
      </w:r>
      <w:proofErr w:type="spellStart"/>
      <w:r w:rsidRPr="00605D66">
        <w:rPr>
          <w:rFonts w:ascii="Times New Roman" w:hAnsi="Times New Roman" w:cs="Times New Roman"/>
          <w:sz w:val="28"/>
          <w:szCs w:val="28"/>
        </w:rPr>
        <w:t>кв.м</w:t>
      </w:r>
      <w:proofErr w:type="spellEnd"/>
      <w:r w:rsidRPr="00605D66">
        <w:rPr>
          <w:rFonts w:ascii="Times New Roman" w:hAnsi="Times New Roman" w:cs="Times New Roman"/>
          <w:sz w:val="28"/>
          <w:szCs w:val="28"/>
        </w:rPr>
        <w:t>.</w:t>
      </w:r>
    </w:p>
    <w:p w:rsidR="00605D66" w:rsidRPr="00605D66" w:rsidRDefault="00605D66" w:rsidP="00605D66">
      <w:pPr>
        <w:tabs>
          <w:tab w:val="left" w:pos="993"/>
        </w:tabs>
        <w:ind w:firstLine="709"/>
        <w:jc w:val="both"/>
        <w:rPr>
          <w:rFonts w:ascii="Times New Roman" w:hAnsi="Times New Roman" w:cs="Times New Roman"/>
          <w:sz w:val="28"/>
          <w:szCs w:val="28"/>
        </w:rPr>
      </w:pPr>
      <w:r w:rsidRPr="00605D66">
        <w:rPr>
          <w:rFonts w:ascii="Times New Roman" w:hAnsi="Times New Roman" w:cs="Times New Roman"/>
          <w:sz w:val="28"/>
          <w:szCs w:val="28"/>
        </w:rPr>
        <w:t>Дефицита торговых площадей и объектов общественного питания в районе Новогиреево нет.</w:t>
      </w:r>
      <w:r w:rsidRPr="00605D66">
        <w:rPr>
          <w:rFonts w:ascii="Times New Roman" w:hAnsi="Times New Roman" w:cs="Times New Roman"/>
          <w:b/>
          <w:sz w:val="28"/>
          <w:szCs w:val="28"/>
        </w:rPr>
        <w:t xml:space="preserve"> </w:t>
      </w:r>
    </w:p>
    <w:p w:rsidR="00605D66" w:rsidRPr="00605D66" w:rsidRDefault="00605D66" w:rsidP="00605D66">
      <w:pPr>
        <w:tabs>
          <w:tab w:val="left" w:pos="993"/>
        </w:tabs>
        <w:ind w:left="284" w:firstLine="424"/>
        <w:jc w:val="both"/>
        <w:rPr>
          <w:rFonts w:ascii="Times New Roman" w:hAnsi="Times New Roman" w:cs="Times New Roman"/>
          <w:bCs/>
          <w:sz w:val="28"/>
          <w:szCs w:val="28"/>
          <w:lang w:val="x-none" w:eastAsia="x-none"/>
        </w:rPr>
      </w:pPr>
      <w:r w:rsidRPr="00605D66">
        <w:rPr>
          <w:rFonts w:ascii="Times New Roman" w:hAnsi="Times New Roman" w:cs="Times New Roman"/>
          <w:b/>
          <w:bCs/>
          <w:sz w:val="28"/>
          <w:szCs w:val="28"/>
          <w:lang w:eastAsia="x-none"/>
        </w:rPr>
        <w:t>24</w:t>
      </w:r>
      <w:r w:rsidRPr="00605D66">
        <w:rPr>
          <w:rFonts w:ascii="Times New Roman" w:hAnsi="Times New Roman" w:cs="Times New Roman"/>
          <w:bCs/>
          <w:sz w:val="28"/>
          <w:szCs w:val="28"/>
          <w:lang w:val="x-none" w:eastAsia="x-none"/>
        </w:rPr>
        <w:t xml:space="preserve"> предприяти</w:t>
      </w:r>
      <w:r w:rsidRPr="00605D66">
        <w:rPr>
          <w:rFonts w:ascii="Times New Roman" w:hAnsi="Times New Roman" w:cs="Times New Roman"/>
          <w:bCs/>
          <w:sz w:val="28"/>
          <w:szCs w:val="28"/>
          <w:lang w:eastAsia="x-none"/>
        </w:rPr>
        <w:t>я</w:t>
      </w:r>
      <w:r w:rsidRPr="00605D66">
        <w:rPr>
          <w:rFonts w:ascii="Times New Roman" w:hAnsi="Times New Roman" w:cs="Times New Roman"/>
          <w:bCs/>
          <w:sz w:val="28"/>
          <w:szCs w:val="28"/>
          <w:lang w:val="x-none" w:eastAsia="x-none"/>
        </w:rPr>
        <w:t xml:space="preserve"> обслуживают льготные категории граждан, из них: </w:t>
      </w:r>
    </w:p>
    <w:p w:rsidR="00605D66" w:rsidRPr="00605D66" w:rsidRDefault="00605D66" w:rsidP="00605D66">
      <w:pPr>
        <w:numPr>
          <w:ilvl w:val="0"/>
          <w:numId w:val="11"/>
        </w:numPr>
        <w:tabs>
          <w:tab w:val="left" w:pos="993"/>
        </w:tabs>
        <w:spacing w:after="0" w:line="240" w:lineRule="auto"/>
        <w:jc w:val="both"/>
        <w:rPr>
          <w:rFonts w:ascii="Times New Roman" w:hAnsi="Times New Roman" w:cs="Times New Roman"/>
          <w:bCs/>
          <w:sz w:val="28"/>
          <w:szCs w:val="28"/>
          <w:lang w:val="x-none" w:eastAsia="x-none"/>
        </w:rPr>
      </w:pPr>
      <w:r w:rsidRPr="00605D66">
        <w:rPr>
          <w:rFonts w:ascii="Times New Roman" w:hAnsi="Times New Roman" w:cs="Times New Roman"/>
          <w:b/>
          <w:bCs/>
          <w:sz w:val="28"/>
          <w:szCs w:val="28"/>
          <w:lang w:eastAsia="x-none"/>
        </w:rPr>
        <w:t>19</w:t>
      </w:r>
      <w:r w:rsidRPr="00605D66">
        <w:rPr>
          <w:rFonts w:ascii="Times New Roman" w:hAnsi="Times New Roman" w:cs="Times New Roman"/>
          <w:bCs/>
          <w:sz w:val="28"/>
          <w:szCs w:val="28"/>
          <w:lang w:val="x-none" w:eastAsia="x-none"/>
        </w:rPr>
        <w:t xml:space="preserve"> осуществляют предоставление парикмахерских услуг;</w:t>
      </w:r>
    </w:p>
    <w:p w:rsidR="00605D66" w:rsidRPr="00605D66" w:rsidRDefault="00605D66" w:rsidP="00605D66">
      <w:pPr>
        <w:numPr>
          <w:ilvl w:val="0"/>
          <w:numId w:val="11"/>
        </w:numPr>
        <w:tabs>
          <w:tab w:val="left" w:pos="993"/>
        </w:tabs>
        <w:spacing w:after="0" w:line="240" w:lineRule="auto"/>
        <w:jc w:val="both"/>
        <w:rPr>
          <w:rFonts w:ascii="Times New Roman" w:hAnsi="Times New Roman" w:cs="Times New Roman"/>
          <w:bCs/>
          <w:sz w:val="28"/>
          <w:szCs w:val="28"/>
          <w:lang w:val="x-none" w:eastAsia="x-none"/>
        </w:rPr>
      </w:pPr>
      <w:r w:rsidRPr="00605D66">
        <w:rPr>
          <w:rFonts w:ascii="Times New Roman" w:hAnsi="Times New Roman" w:cs="Times New Roman"/>
          <w:b/>
          <w:bCs/>
          <w:sz w:val="28"/>
          <w:szCs w:val="28"/>
          <w:lang w:eastAsia="x-none"/>
        </w:rPr>
        <w:t>5</w:t>
      </w:r>
      <w:r w:rsidRPr="00605D66">
        <w:rPr>
          <w:rFonts w:ascii="Times New Roman" w:hAnsi="Times New Roman" w:cs="Times New Roman"/>
          <w:bCs/>
          <w:sz w:val="28"/>
          <w:szCs w:val="28"/>
          <w:lang w:val="x-none" w:eastAsia="x-none"/>
        </w:rPr>
        <w:t xml:space="preserve"> осуществляют предоставление услуг по ремонту обуви и </w:t>
      </w:r>
      <w:proofErr w:type="spellStart"/>
      <w:r w:rsidRPr="00605D66">
        <w:rPr>
          <w:rFonts w:ascii="Times New Roman" w:hAnsi="Times New Roman" w:cs="Times New Roman"/>
          <w:bCs/>
          <w:sz w:val="28"/>
          <w:szCs w:val="28"/>
          <w:lang w:val="x-none" w:eastAsia="x-none"/>
        </w:rPr>
        <w:t>металлоремонту</w:t>
      </w:r>
      <w:proofErr w:type="spellEnd"/>
      <w:r w:rsidRPr="00605D66">
        <w:rPr>
          <w:rFonts w:ascii="Times New Roman" w:hAnsi="Times New Roman" w:cs="Times New Roman"/>
          <w:bCs/>
          <w:sz w:val="28"/>
          <w:szCs w:val="28"/>
          <w:lang w:eastAsia="x-none"/>
        </w:rPr>
        <w:t>.</w:t>
      </w:r>
    </w:p>
    <w:p w:rsidR="00605D66" w:rsidRPr="00605D66" w:rsidRDefault="00605D66" w:rsidP="00605D66">
      <w:pPr>
        <w:tabs>
          <w:tab w:val="left" w:pos="993"/>
        </w:tabs>
        <w:ind w:firstLine="709"/>
        <w:jc w:val="both"/>
        <w:rPr>
          <w:rFonts w:ascii="Times New Roman" w:hAnsi="Times New Roman" w:cs="Times New Roman"/>
          <w:sz w:val="28"/>
          <w:szCs w:val="28"/>
          <w:lang w:eastAsia="ru-RU"/>
        </w:rPr>
      </w:pPr>
      <w:r w:rsidRPr="00605D66">
        <w:rPr>
          <w:rFonts w:ascii="Times New Roman" w:hAnsi="Times New Roman" w:cs="Times New Roman"/>
          <w:sz w:val="28"/>
          <w:szCs w:val="28"/>
        </w:rPr>
        <w:t xml:space="preserve">   По развитию объектов розничной торговли за 2023 год в районе:</w:t>
      </w:r>
    </w:p>
    <w:p w:rsidR="00605D66" w:rsidRPr="00605D66" w:rsidRDefault="00605D66" w:rsidP="00605D66">
      <w:pPr>
        <w:numPr>
          <w:ilvl w:val="0"/>
          <w:numId w:val="12"/>
        </w:numPr>
        <w:spacing w:after="0" w:line="240" w:lineRule="auto"/>
        <w:jc w:val="both"/>
        <w:rPr>
          <w:rFonts w:ascii="Times New Roman" w:hAnsi="Times New Roman" w:cs="Times New Roman"/>
          <w:sz w:val="20"/>
          <w:szCs w:val="20"/>
        </w:rPr>
      </w:pPr>
      <w:r w:rsidRPr="00605D66">
        <w:rPr>
          <w:rFonts w:ascii="Times New Roman" w:hAnsi="Times New Roman" w:cs="Times New Roman"/>
          <w:sz w:val="28"/>
          <w:szCs w:val="28"/>
        </w:rPr>
        <w:t xml:space="preserve">открыто </w:t>
      </w:r>
      <w:r w:rsidRPr="00605D66">
        <w:rPr>
          <w:rFonts w:ascii="Times New Roman" w:hAnsi="Times New Roman" w:cs="Times New Roman"/>
          <w:b/>
          <w:sz w:val="28"/>
          <w:szCs w:val="28"/>
        </w:rPr>
        <w:t>97</w:t>
      </w:r>
      <w:r w:rsidRPr="00605D66">
        <w:rPr>
          <w:rFonts w:ascii="Times New Roman" w:hAnsi="Times New Roman" w:cs="Times New Roman"/>
          <w:sz w:val="28"/>
          <w:szCs w:val="28"/>
        </w:rPr>
        <w:t xml:space="preserve"> предприятий торговли (продовольственная группа</w:t>
      </w:r>
      <w:r w:rsidRPr="00605D66">
        <w:rPr>
          <w:rFonts w:ascii="Times New Roman" w:hAnsi="Times New Roman" w:cs="Times New Roman"/>
          <w:b/>
          <w:sz w:val="28"/>
          <w:szCs w:val="28"/>
        </w:rPr>
        <w:t xml:space="preserve"> – 29; </w:t>
      </w:r>
      <w:r w:rsidRPr="00605D66">
        <w:rPr>
          <w:rFonts w:ascii="Times New Roman" w:hAnsi="Times New Roman" w:cs="Times New Roman"/>
          <w:sz w:val="28"/>
          <w:szCs w:val="28"/>
        </w:rPr>
        <w:t>промтоварная группа</w:t>
      </w:r>
      <w:r w:rsidRPr="00605D66">
        <w:rPr>
          <w:rFonts w:ascii="Times New Roman" w:hAnsi="Times New Roman" w:cs="Times New Roman"/>
          <w:b/>
          <w:sz w:val="28"/>
          <w:szCs w:val="28"/>
        </w:rPr>
        <w:t xml:space="preserve"> –68)</w:t>
      </w:r>
      <w:r w:rsidRPr="00605D66">
        <w:rPr>
          <w:rFonts w:ascii="Times New Roman" w:hAnsi="Times New Roman" w:cs="Times New Roman"/>
          <w:sz w:val="28"/>
          <w:szCs w:val="28"/>
        </w:rPr>
        <w:t xml:space="preserve"> торговой площадью </w:t>
      </w:r>
      <w:r w:rsidRPr="00605D66">
        <w:rPr>
          <w:rFonts w:ascii="Times New Roman" w:hAnsi="Times New Roman" w:cs="Times New Roman"/>
          <w:b/>
          <w:sz w:val="28"/>
          <w:szCs w:val="28"/>
        </w:rPr>
        <w:t xml:space="preserve">5597,40 </w:t>
      </w:r>
      <w:proofErr w:type="spellStart"/>
      <w:proofErr w:type="gramStart"/>
      <w:r w:rsidRPr="00605D66">
        <w:rPr>
          <w:rFonts w:ascii="Times New Roman" w:hAnsi="Times New Roman" w:cs="Times New Roman"/>
          <w:b/>
          <w:sz w:val="28"/>
          <w:szCs w:val="28"/>
        </w:rPr>
        <w:t>кв.м</w:t>
      </w:r>
      <w:proofErr w:type="spellEnd"/>
      <w:proofErr w:type="gramEnd"/>
      <w:r w:rsidRPr="00605D66">
        <w:rPr>
          <w:rFonts w:ascii="Times New Roman" w:hAnsi="Times New Roman" w:cs="Times New Roman"/>
          <w:sz w:val="28"/>
          <w:szCs w:val="28"/>
        </w:rPr>
        <w:t>;</w:t>
      </w:r>
    </w:p>
    <w:p w:rsidR="00605D66" w:rsidRPr="00605D66" w:rsidRDefault="00605D66" w:rsidP="00605D66">
      <w:pPr>
        <w:numPr>
          <w:ilvl w:val="0"/>
          <w:numId w:val="12"/>
        </w:numPr>
        <w:spacing w:after="0" w:line="240" w:lineRule="auto"/>
        <w:jc w:val="both"/>
        <w:rPr>
          <w:rFonts w:ascii="Times New Roman" w:hAnsi="Times New Roman" w:cs="Times New Roman"/>
          <w:sz w:val="20"/>
          <w:szCs w:val="20"/>
        </w:rPr>
      </w:pPr>
      <w:r w:rsidRPr="00605D66">
        <w:rPr>
          <w:rFonts w:ascii="Times New Roman" w:hAnsi="Times New Roman" w:cs="Times New Roman"/>
          <w:sz w:val="28"/>
          <w:szCs w:val="28"/>
        </w:rPr>
        <w:t xml:space="preserve">открыто </w:t>
      </w:r>
      <w:r w:rsidRPr="00605D66">
        <w:rPr>
          <w:rFonts w:ascii="Times New Roman" w:hAnsi="Times New Roman" w:cs="Times New Roman"/>
          <w:b/>
          <w:sz w:val="28"/>
          <w:szCs w:val="28"/>
        </w:rPr>
        <w:t>6</w:t>
      </w:r>
      <w:r w:rsidRPr="00605D66">
        <w:rPr>
          <w:rFonts w:ascii="Times New Roman" w:hAnsi="Times New Roman" w:cs="Times New Roman"/>
          <w:sz w:val="28"/>
          <w:szCs w:val="28"/>
        </w:rPr>
        <w:t xml:space="preserve"> предприятий бытового обслуживания (парикмахерские, ремонт обуви, </w:t>
      </w:r>
      <w:proofErr w:type="spellStart"/>
      <w:r w:rsidRPr="00605D66">
        <w:rPr>
          <w:rFonts w:ascii="Times New Roman" w:hAnsi="Times New Roman" w:cs="Times New Roman"/>
          <w:sz w:val="28"/>
          <w:szCs w:val="28"/>
        </w:rPr>
        <w:t>металлоремонт</w:t>
      </w:r>
      <w:proofErr w:type="spellEnd"/>
      <w:r w:rsidRPr="00605D66">
        <w:rPr>
          <w:rFonts w:ascii="Times New Roman" w:hAnsi="Times New Roman" w:cs="Times New Roman"/>
          <w:sz w:val="28"/>
          <w:szCs w:val="28"/>
        </w:rPr>
        <w:t>, ремонт сотовых телефонов и компьютерной техники);</w:t>
      </w:r>
    </w:p>
    <w:p w:rsidR="00605D66" w:rsidRPr="00605D66" w:rsidRDefault="00605D66" w:rsidP="00605D66">
      <w:pPr>
        <w:numPr>
          <w:ilvl w:val="0"/>
          <w:numId w:val="12"/>
        </w:numPr>
        <w:spacing w:after="0" w:line="240" w:lineRule="auto"/>
        <w:jc w:val="both"/>
        <w:rPr>
          <w:rFonts w:ascii="Times New Roman" w:hAnsi="Times New Roman" w:cs="Times New Roman"/>
          <w:sz w:val="20"/>
          <w:szCs w:val="20"/>
        </w:rPr>
      </w:pPr>
      <w:r w:rsidRPr="00605D66">
        <w:rPr>
          <w:rFonts w:ascii="Times New Roman" w:hAnsi="Times New Roman" w:cs="Times New Roman"/>
          <w:sz w:val="28"/>
          <w:szCs w:val="28"/>
        </w:rPr>
        <w:t xml:space="preserve">открыто </w:t>
      </w:r>
      <w:r w:rsidRPr="00605D66">
        <w:rPr>
          <w:rFonts w:ascii="Times New Roman" w:hAnsi="Times New Roman" w:cs="Times New Roman"/>
          <w:b/>
          <w:sz w:val="28"/>
          <w:szCs w:val="28"/>
        </w:rPr>
        <w:t>27</w:t>
      </w:r>
      <w:r w:rsidRPr="00605D66">
        <w:rPr>
          <w:rFonts w:ascii="Times New Roman" w:hAnsi="Times New Roman" w:cs="Times New Roman"/>
          <w:sz w:val="28"/>
          <w:szCs w:val="28"/>
        </w:rPr>
        <w:t xml:space="preserve"> предприятий общественного питания на </w:t>
      </w:r>
      <w:r w:rsidRPr="00605D66">
        <w:rPr>
          <w:rFonts w:ascii="Times New Roman" w:hAnsi="Times New Roman" w:cs="Times New Roman"/>
          <w:b/>
          <w:sz w:val="28"/>
          <w:szCs w:val="28"/>
        </w:rPr>
        <w:t xml:space="preserve">349 </w:t>
      </w:r>
      <w:r w:rsidRPr="00605D66">
        <w:rPr>
          <w:rFonts w:ascii="Times New Roman" w:hAnsi="Times New Roman" w:cs="Times New Roman"/>
          <w:sz w:val="28"/>
          <w:szCs w:val="28"/>
        </w:rPr>
        <w:t>посадочных мест</w:t>
      </w:r>
      <w:r w:rsidRPr="00605D66">
        <w:rPr>
          <w:rFonts w:ascii="Times New Roman" w:hAnsi="Times New Roman" w:cs="Times New Roman"/>
          <w:b/>
          <w:sz w:val="28"/>
          <w:szCs w:val="28"/>
        </w:rPr>
        <w:t xml:space="preserve">. </w:t>
      </w:r>
    </w:p>
    <w:p w:rsidR="00605D66" w:rsidRPr="00605D66" w:rsidRDefault="00605D66" w:rsidP="00605D66">
      <w:pPr>
        <w:ind w:firstLine="709"/>
        <w:rPr>
          <w:rFonts w:ascii="Times New Roman" w:hAnsi="Times New Roman" w:cs="Times New Roman"/>
          <w:b/>
          <w:sz w:val="28"/>
          <w:szCs w:val="28"/>
        </w:rPr>
      </w:pPr>
    </w:p>
    <w:p w:rsidR="00605D66" w:rsidRPr="00605D66" w:rsidRDefault="00605D66" w:rsidP="00605D66">
      <w:pPr>
        <w:ind w:left="-360" w:right="96" w:firstLine="360"/>
        <w:jc w:val="center"/>
        <w:rPr>
          <w:rFonts w:ascii="Times New Roman" w:eastAsia="Calibri" w:hAnsi="Times New Roman" w:cs="Times New Roman"/>
          <w:b/>
          <w:color w:val="000000"/>
          <w:sz w:val="28"/>
          <w:szCs w:val="28"/>
          <w:highlight w:val="green"/>
          <w:u w:val="single"/>
        </w:rPr>
      </w:pPr>
    </w:p>
    <w:p w:rsidR="001D00E5" w:rsidRDefault="001D00E5">
      <w:pP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br w:type="page"/>
      </w:r>
    </w:p>
    <w:p w:rsidR="00605D66" w:rsidRDefault="00605D66" w:rsidP="001D00E5">
      <w:pPr>
        <w:ind w:left="-360" w:right="96" w:firstLine="360"/>
        <w:jc w:val="center"/>
        <w:rPr>
          <w:rFonts w:ascii="Times New Roman" w:eastAsia="Calibri" w:hAnsi="Times New Roman" w:cs="Times New Roman"/>
          <w:b/>
          <w:sz w:val="28"/>
          <w:szCs w:val="28"/>
        </w:rPr>
      </w:pPr>
      <w:r w:rsidRPr="001D00E5">
        <w:rPr>
          <w:rFonts w:ascii="Times New Roman" w:eastAsia="Calibri" w:hAnsi="Times New Roman" w:cs="Times New Roman"/>
          <w:b/>
          <w:sz w:val="28"/>
          <w:szCs w:val="28"/>
        </w:rPr>
        <w:lastRenderedPageBreak/>
        <w:t>О предоставлении компенсаций в форме гранта</w:t>
      </w:r>
    </w:p>
    <w:p w:rsidR="001D00E5" w:rsidRPr="001D00E5" w:rsidRDefault="001D00E5" w:rsidP="001D00E5">
      <w:pPr>
        <w:ind w:left="-360" w:right="96" w:firstLine="360"/>
        <w:jc w:val="center"/>
        <w:rPr>
          <w:rFonts w:ascii="Times New Roman" w:eastAsia="Calibri" w:hAnsi="Times New Roman" w:cs="Times New Roman"/>
          <w:b/>
          <w:sz w:val="28"/>
          <w:szCs w:val="28"/>
        </w:rPr>
      </w:pPr>
    </w:p>
    <w:p w:rsidR="00605D66" w:rsidRPr="001D00E5" w:rsidRDefault="00605D66" w:rsidP="001D00E5">
      <w:pPr>
        <w:tabs>
          <w:tab w:val="left" w:pos="993"/>
        </w:tabs>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соответствии с постановлением Правительства Москвы от 24 мая 2022 г. </w:t>
      </w:r>
      <w:r w:rsidRPr="00605D66">
        <w:rPr>
          <w:rFonts w:ascii="Times New Roman" w:hAnsi="Times New Roman" w:cs="Times New Roman"/>
          <w:sz w:val="28"/>
          <w:szCs w:val="28"/>
        </w:rPr>
        <w:br/>
        <w:t xml:space="preserve">№ 921-ПП «О дополнительных мерах поддержки отдельным категориям граждан, индивидуальным предпринимателям и юридическим лицам в условиях санкций», совместным приказом Главного контрольного управления города Москвы, Департамента торговли и услуг города Москвы, Департамента транспорта и развития дорожно-транспортной инфраструктуры города Москвы, Государственной инспекции по контролю за использованием объектов недвижимости города Москвы, Комитета государственного строительного надзора города Москвы от 26 мая 2022 г. № 30/22/61-02-212/22/ПР-95/22/210 «Об утверждении порядка предоставления дополнительных мер поддержки отдельным категориям граждан, индивидуальным предпринимателям и юридическим лицам в условиях санкций» (далее – Совместный приказ), рекомендациями Рабочей группы префектуры Восточного административного округа города Москвы по предоставлению компенсации индивидуальным предпринимателям и юридическим лицам, уплатившим административные штрафы, назначенные за несоблюдение требований, направленных на введение и обеспечение режима повышенной готовности на территории города Москвы в связи с распространением новой </w:t>
      </w:r>
      <w:proofErr w:type="spellStart"/>
      <w:r w:rsidRPr="00605D66">
        <w:rPr>
          <w:rFonts w:ascii="Times New Roman" w:hAnsi="Times New Roman" w:cs="Times New Roman"/>
          <w:sz w:val="28"/>
          <w:szCs w:val="28"/>
        </w:rPr>
        <w:t>коронавирусной</w:t>
      </w:r>
      <w:proofErr w:type="spellEnd"/>
      <w:r w:rsidRPr="00605D66">
        <w:rPr>
          <w:rFonts w:ascii="Times New Roman" w:hAnsi="Times New Roman" w:cs="Times New Roman"/>
          <w:sz w:val="28"/>
          <w:szCs w:val="28"/>
        </w:rPr>
        <w:t xml:space="preserve"> инфекции, и по результатам рассмотрения заявлений, управой района Новогиреево города Москвы по состоянию на 01.01.2024 г. предоставлены компенсации в форме гранта 5 хозяйствующим субъектам в размере 850 000, 00 рублей.</w:t>
      </w:r>
    </w:p>
    <w:p w:rsidR="00605D66" w:rsidRPr="00605D66" w:rsidRDefault="00605D66" w:rsidP="001D00E5">
      <w:pPr>
        <w:ind w:firstLine="709"/>
        <w:jc w:val="center"/>
        <w:rPr>
          <w:rFonts w:ascii="Times New Roman" w:hAnsi="Times New Roman" w:cs="Times New Roman"/>
          <w:b/>
          <w:sz w:val="28"/>
          <w:szCs w:val="28"/>
        </w:rPr>
      </w:pPr>
      <w:r w:rsidRPr="00605D66">
        <w:rPr>
          <w:rFonts w:ascii="Times New Roman" w:hAnsi="Times New Roman" w:cs="Times New Roman"/>
          <w:b/>
          <w:sz w:val="28"/>
          <w:szCs w:val="28"/>
        </w:rPr>
        <w:t>Мелкорозничная сеть</w:t>
      </w:r>
    </w:p>
    <w:p w:rsidR="00605D66" w:rsidRPr="00605D66" w:rsidRDefault="00605D66" w:rsidP="00605D66">
      <w:pPr>
        <w:ind w:firstLine="709"/>
        <w:jc w:val="both"/>
        <w:rPr>
          <w:rFonts w:ascii="Times New Roman" w:hAnsi="Times New Roman" w:cs="Times New Roman"/>
          <w:sz w:val="28"/>
          <w:szCs w:val="28"/>
        </w:rPr>
      </w:pPr>
      <w:r w:rsidRPr="00605D66">
        <w:rPr>
          <w:rFonts w:ascii="Times New Roman" w:hAnsi="Times New Roman" w:cs="Times New Roman"/>
          <w:b/>
          <w:sz w:val="28"/>
          <w:szCs w:val="28"/>
        </w:rPr>
        <w:t>Нестационарные торговые объекты</w:t>
      </w:r>
      <w:r w:rsidRPr="00605D66">
        <w:rPr>
          <w:rFonts w:ascii="Times New Roman" w:hAnsi="Times New Roman" w:cs="Times New Roman"/>
          <w:sz w:val="28"/>
          <w:szCs w:val="28"/>
        </w:rPr>
        <w:t xml:space="preserve"> мелкорозничной сети на территории района Новогиреево размещаются в рамках выполнения Постановления Правительства Москвы от 03.02.2011 № 26-ПП в соответствии с утвержденной и согласованной с депутатами муниципального округа Новогиреево схемой размещения нестационарных торговых объектов.</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 Актуализирована Схема размещения </w:t>
      </w:r>
      <w:r w:rsidRPr="00605D66">
        <w:rPr>
          <w:rFonts w:ascii="Times New Roman" w:hAnsi="Times New Roman" w:cs="Times New Roman"/>
          <w:b/>
          <w:sz w:val="28"/>
          <w:szCs w:val="28"/>
        </w:rPr>
        <w:t>24</w:t>
      </w:r>
      <w:r w:rsidRPr="00605D66">
        <w:rPr>
          <w:rFonts w:ascii="Times New Roman" w:hAnsi="Times New Roman" w:cs="Times New Roman"/>
          <w:sz w:val="28"/>
          <w:szCs w:val="28"/>
        </w:rPr>
        <w:t xml:space="preserve"> нестационарных торговых объектов со специализацией с социально значимым ассортиментом: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13 - со специализацией «печать»;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8 - со специализацией «Мороженое»;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1 - со специализацией «Цветы»; </w:t>
      </w:r>
    </w:p>
    <w:p w:rsidR="00605D66" w:rsidRPr="00605D66" w:rsidRDefault="00605D66" w:rsidP="00605D66">
      <w:pPr>
        <w:numPr>
          <w:ilvl w:val="0"/>
          <w:numId w:val="13"/>
        </w:numPr>
        <w:tabs>
          <w:tab w:val="left" w:pos="1134"/>
        </w:tabs>
        <w:spacing w:after="0" w:line="240" w:lineRule="auto"/>
        <w:jc w:val="both"/>
        <w:rPr>
          <w:rFonts w:ascii="Times New Roman" w:hAnsi="Times New Roman" w:cs="Times New Roman"/>
          <w:sz w:val="28"/>
          <w:szCs w:val="28"/>
        </w:rPr>
      </w:pPr>
      <w:r w:rsidRPr="00605D66">
        <w:rPr>
          <w:rFonts w:ascii="Times New Roman" w:hAnsi="Times New Roman" w:cs="Times New Roman"/>
          <w:sz w:val="28"/>
          <w:szCs w:val="28"/>
        </w:rPr>
        <w:t xml:space="preserve">со специализацией «Театральные билеты»; </w:t>
      </w:r>
    </w:p>
    <w:p w:rsidR="00605D66" w:rsidRPr="00605D66" w:rsidRDefault="00605D66" w:rsidP="001D00E5">
      <w:pPr>
        <w:tabs>
          <w:tab w:val="left" w:pos="1134"/>
        </w:tabs>
        <w:ind w:left="709"/>
        <w:jc w:val="both"/>
        <w:rPr>
          <w:rFonts w:ascii="Times New Roman" w:hAnsi="Times New Roman" w:cs="Times New Roman"/>
          <w:sz w:val="28"/>
          <w:szCs w:val="28"/>
        </w:rPr>
      </w:pPr>
      <w:r w:rsidRPr="00605D66">
        <w:rPr>
          <w:rFonts w:ascii="Times New Roman" w:hAnsi="Times New Roman" w:cs="Times New Roman"/>
          <w:sz w:val="28"/>
          <w:szCs w:val="28"/>
        </w:rPr>
        <w:t>1- со специализацией «Продовольственные товары».</w:t>
      </w:r>
    </w:p>
    <w:p w:rsidR="00605D66" w:rsidRPr="00605D66" w:rsidRDefault="00605D66" w:rsidP="001D00E5">
      <w:pPr>
        <w:tabs>
          <w:tab w:val="left" w:pos="1134"/>
        </w:tabs>
        <w:ind w:firstLine="426"/>
        <w:jc w:val="both"/>
        <w:rPr>
          <w:rFonts w:ascii="Times New Roman" w:hAnsi="Times New Roman" w:cs="Times New Roman"/>
          <w:sz w:val="28"/>
          <w:szCs w:val="28"/>
        </w:rPr>
      </w:pPr>
      <w:r w:rsidRPr="00605D66">
        <w:rPr>
          <w:rFonts w:ascii="Times New Roman" w:hAnsi="Times New Roman" w:cs="Times New Roman"/>
          <w:sz w:val="28"/>
          <w:szCs w:val="28"/>
        </w:rPr>
        <w:lastRenderedPageBreak/>
        <w:t xml:space="preserve">Актуализирована Схема размещения </w:t>
      </w:r>
      <w:r w:rsidRPr="00605D66">
        <w:rPr>
          <w:rFonts w:ascii="Times New Roman" w:hAnsi="Times New Roman" w:cs="Times New Roman"/>
          <w:b/>
          <w:sz w:val="28"/>
          <w:szCs w:val="28"/>
        </w:rPr>
        <w:t>25</w:t>
      </w:r>
      <w:r w:rsidRPr="00605D66">
        <w:rPr>
          <w:rFonts w:ascii="Times New Roman" w:hAnsi="Times New Roman" w:cs="Times New Roman"/>
          <w:sz w:val="28"/>
          <w:szCs w:val="28"/>
        </w:rPr>
        <w:t xml:space="preserve"> нестационарных торговых объектов </w:t>
      </w:r>
      <w:r w:rsidRPr="00605D66">
        <w:rPr>
          <w:rFonts w:ascii="Times New Roman" w:hAnsi="Times New Roman" w:cs="Times New Roman"/>
          <w:b/>
          <w:sz w:val="28"/>
          <w:szCs w:val="28"/>
        </w:rPr>
        <w:t>сезонной сети</w:t>
      </w:r>
      <w:r w:rsidRPr="00605D66">
        <w:rPr>
          <w:rFonts w:ascii="Times New Roman" w:hAnsi="Times New Roman" w:cs="Times New Roman"/>
          <w:sz w:val="28"/>
          <w:szCs w:val="28"/>
        </w:rPr>
        <w:t xml:space="preserve"> со специализацией: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3 - «Клубника, земляника»,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1 - «Мороженое»,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2 - «Бахчевые культуры,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2 - «Елочный базар», </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1 - НТО при СТО,</w:t>
      </w:r>
    </w:p>
    <w:p w:rsidR="00605D66" w:rsidRPr="00605D66" w:rsidRDefault="00605D66" w:rsidP="00605D66">
      <w:pPr>
        <w:tabs>
          <w:tab w:val="left" w:pos="1134"/>
        </w:tabs>
        <w:ind w:firstLine="709"/>
        <w:jc w:val="both"/>
        <w:rPr>
          <w:rFonts w:ascii="Times New Roman" w:hAnsi="Times New Roman" w:cs="Times New Roman"/>
          <w:sz w:val="28"/>
          <w:szCs w:val="28"/>
        </w:rPr>
      </w:pPr>
      <w:r w:rsidRPr="00605D66">
        <w:rPr>
          <w:rFonts w:ascii="Times New Roman" w:hAnsi="Times New Roman" w:cs="Times New Roman"/>
          <w:sz w:val="28"/>
          <w:szCs w:val="28"/>
        </w:rPr>
        <w:t>16 - Летние кафе.</w:t>
      </w:r>
    </w:p>
    <w:p w:rsidR="00605D66" w:rsidRPr="00605D66" w:rsidRDefault="00605D66" w:rsidP="00605D66">
      <w:pPr>
        <w:tabs>
          <w:tab w:val="left" w:pos="1134"/>
        </w:tabs>
        <w:ind w:firstLine="709"/>
        <w:jc w:val="both"/>
        <w:rPr>
          <w:rFonts w:ascii="Times New Roman" w:hAnsi="Times New Roman" w:cs="Times New Roman"/>
          <w:sz w:val="28"/>
          <w:szCs w:val="28"/>
        </w:rPr>
      </w:pPr>
    </w:p>
    <w:p w:rsidR="00605D66" w:rsidRPr="00605D66" w:rsidRDefault="00605D66" w:rsidP="001D00E5">
      <w:pPr>
        <w:tabs>
          <w:tab w:val="left" w:pos="1134"/>
        </w:tabs>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 Для наполнения рынка, создания условий здоровой конкуренции и как, следствие снижения цен, а также в качестве альтернативы создания розничных рынков законодательством предусмотрена возможность организации ярмарок.</w:t>
      </w:r>
    </w:p>
    <w:p w:rsidR="00605D66" w:rsidRPr="00605D66" w:rsidRDefault="00605D66" w:rsidP="001D00E5">
      <w:pPr>
        <w:tabs>
          <w:tab w:val="left" w:pos="1134"/>
        </w:tabs>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Традиционно, с апреля по ноябрь, на территории района функционировали </w:t>
      </w:r>
      <w:r w:rsidRPr="00605D66">
        <w:rPr>
          <w:rFonts w:ascii="Times New Roman" w:hAnsi="Times New Roman" w:cs="Times New Roman"/>
          <w:b/>
          <w:sz w:val="28"/>
          <w:szCs w:val="28"/>
        </w:rPr>
        <w:t>региональная ярмарка</w:t>
      </w:r>
      <w:r w:rsidRPr="00605D66">
        <w:rPr>
          <w:rFonts w:ascii="Times New Roman" w:hAnsi="Times New Roman" w:cs="Times New Roman"/>
          <w:sz w:val="28"/>
          <w:szCs w:val="28"/>
        </w:rPr>
        <w:t xml:space="preserve"> по адресу: Зеленый проспект, д. 81   на </w:t>
      </w:r>
      <w:r w:rsidRPr="00605D66">
        <w:rPr>
          <w:rFonts w:ascii="Times New Roman" w:hAnsi="Times New Roman" w:cs="Times New Roman"/>
          <w:b/>
          <w:sz w:val="28"/>
          <w:szCs w:val="28"/>
        </w:rPr>
        <w:t>20</w:t>
      </w:r>
      <w:r w:rsidRPr="00605D66">
        <w:rPr>
          <w:rFonts w:ascii="Times New Roman" w:hAnsi="Times New Roman" w:cs="Times New Roman"/>
          <w:sz w:val="28"/>
          <w:szCs w:val="28"/>
        </w:rPr>
        <w:t xml:space="preserve"> торговых мест и </w:t>
      </w:r>
      <w:r w:rsidRPr="00605D66">
        <w:rPr>
          <w:rFonts w:ascii="Times New Roman" w:hAnsi="Times New Roman" w:cs="Times New Roman"/>
          <w:b/>
          <w:sz w:val="28"/>
          <w:szCs w:val="28"/>
        </w:rPr>
        <w:t>ярмарка выходного дня</w:t>
      </w:r>
      <w:r w:rsidRPr="00605D66">
        <w:rPr>
          <w:rFonts w:ascii="Times New Roman" w:hAnsi="Times New Roman" w:cs="Times New Roman"/>
          <w:sz w:val="28"/>
          <w:szCs w:val="28"/>
        </w:rPr>
        <w:t xml:space="preserve"> по адресу: Зеленый проспект, д. 22 на </w:t>
      </w:r>
      <w:r w:rsidRPr="00605D66">
        <w:rPr>
          <w:rFonts w:ascii="Times New Roman" w:hAnsi="Times New Roman" w:cs="Times New Roman"/>
          <w:b/>
          <w:sz w:val="28"/>
          <w:szCs w:val="28"/>
        </w:rPr>
        <w:t>12</w:t>
      </w:r>
      <w:r w:rsidRPr="00605D66">
        <w:rPr>
          <w:rFonts w:ascii="Times New Roman" w:hAnsi="Times New Roman" w:cs="Times New Roman"/>
          <w:sz w:val="28"/>
          <w:szCs w:val="28"/>
        </w:rPr>
        <w:t xml:space="preserve"> торговых мест. </w:t>
      </w:r>
    </w:p>
    <w:p w:rsidR="00605D66" w:rsidRPr="001D00E5" w:rsidRDefault="00605D66" w:rsidP="001D00E5">
      <w:pPr>
        <w:ind w:firstLine="426"/>
        <w:rPr>
          <w:rFonts w:ascii="Times New Roman" w:hAnsi="Times New Roman" w:cs="Times New Roman"/>
          <w:sz w:val="28"/>
          <w:szCs w:val="28"/>
        </w:rPr>
      </w:pPr>
      <w:r w:rsidRPr="00605D66">
        <w:rPr>
          <w:rFonts w:ascii="Times New Roman" w:hAnsi="Times New Roman" w:cs="Times New Roman"/>
          <w:sz w:val="28"/>
          <w:szCs w:val="28"/>
        </w:rPr>
        <w:t xml:space="preserve">В 2024 году ярмарки продолжат свою работу. </w:t>
      </w:r>
    </w:p>
    <w:p w:rsidR="00605D66" w:rsidRPr="00605D66" w:rsidRDefault="00605D66" w:rsidP="001D00E5">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целях недопущения несанкционированной торговли на территории района управой района проводятся совместные контрольные мероприятия с представителями ОМВД России по району Новогиреево, представителями ГКУ «Организатор перевозок», ГУП «Московский Метрополитен». </w:t>
      </w:r>
    </w:p>
    <w:p w:rsidR="00605D66" w:rsidRPr="00605D66" w:rsidRDefault="00605D66" w:rsidP="001D00E5">
      <w:pPr>
        <w:ind w:firstLine="426"/>
        <w:jc w:val="both"/>
        <w:rPr>
          <w:rFonts w:ascii="Times New Roman" w:hAnsi="Times New Roman" w:cs="Times New Roman"/>
          <w:sz w:val="28"/>
          <w:szCs w:val="28"/>
        </w:rPr>
      </w:pPr>
      <w:r w:rsidRPr="00605D66">
        <w:rPr>
          <w:rFonts w:ascii="Times New Roman" w:hAnsi="Times New Roman" w:cs="Times New Roman"/>
          <w:sz w:val="28"/>
          <w:szCs w:val="28"/>
        </w:rPr>
        <w:t>В</w:t>
      </w:r>
      <w:r w:rsidR="001D00E5">
        <w:rPr>
          <w:rFonts w:ascii="Times New Roman" w:hAnsi="Times New Roman" w:cs="Times New Roman"/>
          <w:sz w:val="28"/>
          <w:szCs w:val="28"/>
        </w:rPr>
        <w:t> </w:t>
      </w:r>
      <w:r w:rsidRPr="00605D66">
        <w:rPr>
          <w:rFonts w:ascii="Times New Roman" w:hAnsi="Times New Roman" w:cs="Times New Roman"/>
          <w:sz w:val="28"/>
          <w:szCs w:val="28"/>
        </w:rPr>
        <w:t xml:space="preserve">2023 году проведено около </w:t>
      </w:r>
      <w:r w:rsidRPr="00605D66">
        <w:rPr>
          <w:rFonts w:ascii="Times New Roman" w:hAnsi="Times New Roman" w:cs="Times New Roman"/>
          <w:b/>
          <w:sz w:val="28"/>
          <w:szCs w:val="28"/>
        </w:rPr>
        <w:t xml:space="preserve">225 </w:t>
      </w:r>
      <w:r w:rsidRPr="00605D66">
        <w:rPr>
          <w:rFonts w:ascii="Times New Roman" w:hAnsi="Times New Roman" w:cs="Times New Roman"/>
          <w:sz w:val="28"/>
          <w:szCs w:val="28"/>
        </w:rPr>
        <w:t xml:space="preserve">рейдов, в </w:t>
      </w:r>
      <w:r w:rsidRPr="00605D66">
        <w:rPr>
          <w:rFonts w:ascii="Times New Roman" w:hAnsi="Times New Roman" w:cs="Times New Roman"/>
          <w:b/>
          <w:sz w:val="28"/>
          <w:szCs w:val="28"/>
        </w:rPr>
        <w:t xml:space="preserve">34 </w:t>
      </w:r>
      <w:r w:rsidRPr="00605D66">
        <w:rPr>
          <w:rFonts w:ascii="Times New Roman" w:hAnsi="Times New Roman" w:cs="Times New Roman"/>
          <w:sz w:val="28"/>
          <w:szCs w:val="28"/>
        </w:rPr>
        <w:t xml:space="preserve">случаях были зафиксированы факты несанкционированной торговли: в соответствии с действующим законодательством было составлено </w:t>
      </w:r>
      <w:r w:rsidRPr="00605D66">
        <w:rPr>
          <w:rFonts w:ascii="Times New Roman" w:hAnsi="Times New Roman" w:cs="Times New Roman"/>
          <w:b/>
          <w:sz w:val="28"/>
          <w:szCs w:val="28"/>
        </w:rPr>
        <w:t>8</w:t>
      </w:r>
      <w:r w:rsidRPr="00605D66">
        <w:rPr>
          <w:rFonts w:ascii="Times New Roman" w:hAnsi="Times New Roman" w:cs="Times New Roman"/>
          <w:sz w:val="28"/>
          <w:szCs w:val="28"/>
        </w:rPr>
        <w:t xml:space="preserve"> протоколов об административных правонарушениях с применением штрафных санкций на общую сумму </w:t>
      </w:r>
      <w:r w:rsidRPr="00605D66">
        <w:rPr>
          <w:rFonts w:ascii="Times New Roman" w:eastAsia="Calibri" w:hAnsi="Times New Roman" w:cs="Times New Roman"/>
          <w:b/>
          <w:sz w:val="28"/>
          <w:szCs w:val="28"/>
        </w:rPr>
        <w:t>27 500</w:t>
      </w:r>
      <w:r w:rsidRPr="00605D66">
        <w:rPr>
          <w:rFonts w:ascii="Times New Roman" w:eastAsia="Calibri" w:hAnsi="Times New Roman" w:cs="Times New Roman"/>
          <w:sz w:val="28"/>
          <w:szCs w:val="28"/>
        </w:rPr>
        <w:t xml:space="preserve"> рублей</w:t>
      </w:r>
      <w:r w:rsidRPr="00605D66">
        <w:rPr>
          <w:rFonts w:ascii="Times New Roman" w:hAnsi="Times New Roman" w:cs="Times New Roman"/>
          <w:sz w:val="28"/>
          <w:szCs w:val="28"/>
        </w:rPr>
        <w:t xml:space="preserve">. </w:t>
      </w:r>
    </w:p>
    <w:p w:rsidR="00605D66" w:rsidRPr="00605D66" w:rsidRDefault="00605D66" w:rsidP="001D00E5">
      <w:pPr>
        <w:ind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С нарушителями-пенсионерами регулярно проводится разъяснительная работа. </w:t>
      </w:r>
    </w:p>
    <w:p w:rsidR="00605D66" w:rsidRPr="00605D66" w:rsidRDefault="00605D66" w:rsidP="00605D66">
      <w:pPr>
        <w:ind w:firstLine="839"/>
        <w:jc w:val="both"/>
        <w:rPr>
          <w:rFonts w:ascii="Times New Roman" w:hAnsi="Times New Roman" w:cs="Times New Roman"/>
          <w:sz w:val="28"/>
          <w:szCs w:val="28"/>
        </w:rPr>
      </w:pPr>
    </w:p>
    <w:p w:rsidR="001D00E5" w:rsidRDefault="001D00E5">
      <w:pPr>
        <w:rPr>
          <w:rFonts w:ascii="Times New Roman" w:hAnsi="Times New Roman" w:cs="Times New Roman"/>
          <w:b/>
          <w:sz w:val="28"/>
          <w:szCs w:val="28"/>
        </w:rPr>
      </w:pPr>
      <w:r>
        <w:rPr>
          <w:rFonts w:ascii="Times New Roman" w:hAnsi="Times New Roman" w:cs="Times New Roman"/>
          <w:b/>
          <w:sz w:val="28"/>
          <w:szCs w:val="28"/>
        </w:rPr>
        <w:br w:type="page"/>
      </w:r>
    </w:p>
    <w:p w:rsidR="00605D66" w:rsidRDefault="00605D66" w:rsidP="001D00E5">
      <w:pPr>
        <w:jc w:val="center"/>
        <w:rPr>
          <w:rFonts w:ascii="Times New Roman" w:hAnsi="Times New Roman" w:cs="Times New Roman"/>
          <w:b/>
          <w:sz w:val="28"/>
          <w:szCs w:val="28"/>
        </w:rPr>
      </w:pPr>
      <w:r w:rsidRPr="00605D66">
        <w:rPr>
          <w:rFonts w:ascii="Times New Roman" w:hAnsi="Times New Roman" w:cs="Times New Roman"/>
          <w:b/>
          <w:sz w:val="28"/>
          <w:szCs w:val="28"/>
        </w:rPr>
        <w:lastRenderedPageBreak/>
        <w:t>Праздничное и тематическое оформление района</w:t>
      </w:r>
    </w:p>
    <w:p w:rsidR="001D00E5" w:rsidRPr="00605D66" w:rsidRDefault="001D00E5" w:rsidP="001D00E5">
      <w:pPr>
        <w:jc w:val="center"/>
        <w:rPr>
          <w:rFonts w:ascii="Times New Roman" w:hAnsi="Times New Roman" w:cs="Times New Roman"/>
          <w:b/>
          <w:sz w:val="28"/>
          <w:szCs w:val="28"/>
        </w:rPr>
      </w:pPr>
    </w:p>
    <w:p w:rsidR="00605D66" w:rsidRPr="00605D66" w:rsidRDefault="00605D66" w:rsidP="001D00E5">
      <w:pPr>
        <w:ind w:firstLine="426"/>
        <w:jc w:val="both"/>
        <w:rPr>
          <w:rFonts w:ascii="Times New Roman" w:hAnsi="Times New Roman" w:cs="Times New Roman"/>
          <w:b/>
          <w:sz w:val="28"/>
          <w:szCs w:val="28"/>
        </w:rPr>
      </w:pPr>
      <w:r w:rsidRPr="00605D66">
        <w:rPr>
          <w:rFonts w:ascii="Times New Roman" w:hAnsi="Times New Roman" w:cs="Times New Roman"/>
          <w:sz w:val="28"/>
          <w:szCs w:val="28"/>
        </w:rPr>
        <w:t xml:space="preserve">В целях своевременного и красочного оформления района Новогиреево руководителями предприятий торговли и услуг своевременно производится оформление витрин, фасадов, входных групп предприятий в соответствии с утвержденной Городской Концепцией праздничного оформления города.  В дни обязательного вывешивания флагов, монтаж </w:t>
      </w:r>
      <w:proofErr w:type="spellStart"/>
      <w:r w:rsidRPr="00605D66">
        <w:rPr>
          <w:rFonts w:ascii="Times New Roman" w:hAnsi="Times New Roman" w:cs="Times New Roman"/>
          <w:sz w:val="28"/>
          <w:szCs w:val="28"/>
        </w:rPr>
        <w:t>флагового</w:t>
      </w:r>
      <w:proofErr w:type="spellEnd"/>
      <w:r w:rsidRPr="00605D66">
        <w:rPr>
          <w:rFonts w:ascii="Times New Roman" w:hAnsi="Times New Roman" w:cs="Times New Roman"/>
          <w:sz w:val="28"/>
          <w:szCs w:val="28"/>
        </w:rPr>
        <w:t xml:space="preserve"> оформления осуществляется в соответствии с утвержденной дислокацией на многоквартирных домах, административных зданиях и торговых предприятиях.</w:t>
      </w:r>
    </w:p>
    <w:p w:rsidR="00605D66" w:rsidRPr="00605D66" w:rsidRDefault="00605D66" w:rsidP="001D00E5">
      <w:pPr>
        <w:ind w:firstLine="426"/>
        <w:jc w:val="both"/>
        <w:rPr>
          <w:rFonts w:ascii="Times New Roman" w:hAnsi="Times New Roman" w:cs="Times New Roman"/>
          <w:b/>
          <w:sz w:val="28"/>
          <w:szCs w:val="28"/>
        </w:rPr>
      </w:pPr>
      <w:r w:rsidRPr="00605D66">
        <w:rPr>
          <w:rFonts w:ascii="Times New Roman" w:hAnsi="Times New Roman" w:cs="Times New Roman"/>
          <w:sz w:val="28"/>
          <w:szCs w:val="28"/>
        </w:rPr>
        <w:t xml:space="preserve">За </w:t>
      </w:r>
      <w:r w:rsidRPr="00605D66">
        <w:rPr>
          <w:rFonts w:ascii="Times New Roman" w:hAnsi="Times New Roman" w:cs="Times New Roman"/>
          <w:b/>
          <w:sz w:val="28"/>
          <w:szCs w:val="28"/>
        </w:rPr>
        <w:t>2023 год</w:t>
      </w:r>
      <w:r w:rsidRPr="00605D66">
        <w:rPr>
          <w:rFonts w:ascii="Times New Roman" w:hAnsi="Times New Roman" w:cs="Times New Roman"/>
          <w:sz w:val="28"/>
          <w:szCs w:val="28"/>
        </w:rPr>
        <w:t xml:space="preserve"> все показатели Программы по развитию потребительского рынка на территории нашего района выполнены в полном объёме. Создаются все условия для наиболее полного удовлетворения спроса жителей и гостей района на потребительские товары, услуги общественного питания и бытового обслуживания в широком ассортименте и по доступным ценам</w:t>
      </w:r>
    </w:p>
    <w:p w:rsidR="00605D66" w:rsidRPr="00605D66" w:rsidRDefault="00605D66" w:rsidP="00605D66">
      <w:pPr>
        <w:ind w:firstLine="708"/>
        <w:jc w:val="center"/>
        <w:rPr>
          <w:rFonts w:ascii="Times New Roman" w:hAnsi="Times New Roman" w:cs="Times New Roman"/>
          <w:b/>
          <w:sz w:val="28"/>
          <w:szCs w:val="28"/>
        </w:rPr>
      </w:pPr>
    </w:p>
    <w:p w:rsidR="001D00E5" w:rsidRPr="00FC3B8F" w:rsidRDefault="001D00E5">
      <w:pPr>
        <w:rPr>
          <w:rFonts w:ascii="Times New Roman" w:hAnsi="Times New Roman" w:cs="Times New Roman"/>
          <w:b/>
          <w:color w:val="4F6228"/>
          <w:sz w:val="28"/>
          <w:szCs w:val="28"/>
        </w:rPr>
      </w:pPr>
      <w:r w:rsidRPr="00FC3B8F">
        <w:rPr>
          <w:rFonts w:ascii="Times New Roman" w:hAnsi="Times New Roman" w:cs="Times New Roman"/>
          <w:b/>
          <w:color w:val="4F6228"/>
          <w:sz w:val="28"/>
          <w:szCs w:val="28"/>
        </w:rPr>
        <w:br w:type="page"/>
      </w:r>
    </w:p>
    <w:p w:rsidR="00605D66" w:rsidRPr="001D00E5" w:rsidRDefault="00605D66" w:rsidP="00605D66">
      <w:pPr>
        <w:ind w:firstLine="839"/>
        <w:jc w:val="center"/>
        <w:rPr>
          <w:rFonts w:ascii="Times New Roman" w:hAnsi="Times New Roman" w:cs="Times New Roman"/>
          <w:b/>
          <w:color w:val="002060"/>
          <w:sz w:val="32"/>
          <w:szCs w:val="32"/>
        </w:rPr>
      </w:pPr>
      <w:r w:rsidRPr="001D00E5">
        <w:rPr>
          <w:rFonts w:ascii="Times New Roman" w:hAnsi="Times New Roman" w:cs="Times New Roman"/>
          <w:b/>
          <w:color w:val="002060"/>
          <w:sz w:val="32"/>
          <w:szCs w:val="32"/>
          <w:lang w:val="en-US"/>
        </w:rPr>
        <w:lastRenderedPageBreak/>
        <w:t>V</w:t>
      </w:r>
      <w:r w:rsidRPr="001D00E5">
        <w:rPr>
          <w:rFonts w:ascii="Times New Roman" w:hAnsi="Times New Roman" w:cs="Times New Roman"/>
          <w:b/>
          <w:color w:val="002060"/>
          <w:sz w:val="32"/>
          <w:szCs w:val="32"/>
        </w:rPr>
        <w:t>.Строительство</w:t>
      </w:r>
    </w:p>
    <w:p w:rsidR="00605D66" w:rsidRPr="00605D66" w:rsidRDefault="00605D66" w:rsidP="00605D66">
      <w:pPr>
        <w:rPr>
          <w:rFonts w:ascii="Times New Roman" w:hAnsi="Times New Roman" w:cs="Times New Roman"/>
          <w:b/>
          <w:color w:val="000000"/>
          <w:sz w:val="28"/>
          <w:szCs w:val="28"/>
          <w:u w:val="single"/>
        </w:rPr>
      </w:pPr>
    </w:p>
    <w:p w:rsidR="00605D66" w:rsidRPr="00605D66" w:rsidRDefault="00605D66" w:rsidP="001D00E5">
      <w:pPr>
        <w:ind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xml:space="preserve">Завершено строительство физкультурно-оздоровительного комплекса по адресу: ул. </w:t>
      </w:r>
      <w:proofErr w:type="spellStart"/>
      <w:r w:rsidRPr="00605D66">
        <w:rPr>
          <w:rFonts w:ascii="Times New Roman" w:eastAsia="Calibri" w:hAnsi="Times New Roman" w:cs="Times New Roman"/>
          <w:sz w:val="28"/>
          <w:szCs w:val="28"/>
        </w:rPr>
        <w:t>Новотетерки</w:t>
      </w:r>
      <w:proofErr w:type="spellEnd"/>
      <w:r w:rsidRPr="00605D66">
        <w:rPr>
          <w:rFonts w:ascii="Times New Roman" w:eastAsia="Calibri" w:hAnsi="Times New Roman" w:cs="Times New Roman"/>
          <w:sz w:val="28"/>
          <w:szCs w:val="28"/>
        </w:rPr>
        <w:t>, д. 8.</w:t>
      </w:r>
    </w:p>
    <w:p w:rsidR="00605D66" w:rsidRPr="00605D66" w:rsidRDefault="00605D66" w:rsidP="00605D66">
      <w:pPr>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Введено в эксплуатацию 2 многоквартирных дома, построенных по Программе реновации жилищного фонда города Москвы по адресам: Свободный проспект, д. 25/27 и ул. Утренняя, д. 1А</w:t>
      </w:r>
    </w:p>
    <w:p w:rsidR="00605D66" w:rsidRPr="00605D66" w:rsidRDefault="00605D66" w:rsidP="001D00E5">
      <w:pPr>
        <w:ind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Ведется строительство 3 жилых домов по программе реновации по адресам:</w:t>
      </w:r>
    </w:p>
    <w:p w:rsidR="00605D66" w:rsidRPr="00605D66" w:rsidRDefault="00605D66" w:rsidP="00605D66">
      <w:pPr>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Утренняя улица, вл. 20 (планируемый ввод МКД в эксплуатацию – 2 квартал 2024 года);</w:t>
      </w:r>
    </w:p>
    <w:p w:rsidR="00605D66" w:rsidRPr="00605D66" w:rsidRDefault="00605D66" w:rsidP="00605D66">
      <w:pPr>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Мартеновская, вл. 39 (планируемый ввод МКД в эксплуатацию – 4 квартал 2024 года);</w:t>
      </w:r>
    </w:p>
    <w:p w:rsidR="00605D66" w:rsidRPr="00605D66" w:rsidRDefault="00605D66" w:rsidP="00605D66">
      <w:pPr>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xml:space="preserve">- </w:t>
      </w:r>
      <w:proofErr w:type="spellStart"/>
      <w:r w:rsidRPr="00605D66">
        <w:rPr>
          <w:rFonts w:ascii="Times New Roman" w:eastAsia="Calibri" w:hAnsi="Times New Roman" w:cs="Times New Roman"/>
          <w:sz w:val="28"/>
          <w:szCs w:val="28"/>
        </w:rPr>
        <w:t>Кусковская</w:t>
      </w:r>
      <w:proofErr w:type="spellEnd"/>
      <w:r w:rsidRPr="00605D66">
        <w:rPr>
          <w:rFonts w:ascii="Times New Roman" w:eastAsia="Calibri" w:hAnsi="Times New Roman" w:cs="Times New Roman"/>
          <w:sz w:val="28"/>
          <w:szCs w:val="28"/>
        </w:rPr>
        <w:t xml:space="preserve"> улица, вл. 12 (планируемый ввод МКД в эксплуатацию – 4 квартал 2024 года);</w:t>
      </w:r>
    </w:p>
    <w:p w:rsidR="00605D66" w:rsidRPr="00605D66" w:rsidRDefault="00605D66" w:rsidP="00605D66">
      <w:pPr>
        <w:ind w:right="141"/>
        <w:rPr>
          <w:rFonts w:ascii="Times New Roman" w:eastAsia="Times New Roman" w:hAnsi="Times New Roman" w:cs="Times New Roman"/>
          <w:b/>
          <w:color w:val="000000"/>
          <w:sz w:val="28"/>
          <w:szCs w:val="28"/>
          <w:u w:val="single"/>
          <w:lang w:eastAsia="ru-RU"/>
        </w:rPr>
      </w:pPr>
    </w:p>
    <w:p w:rsidR="00605D66" w:rsidRPr="001D00E5" w:rsidRDefault="00605D66" w:rsidP="00605D66">
      <w:pPr>
        <w:ind w:right="141"/>
        <w:jc w:val="center"/>
        <w:rPr>
          <w:rFonts w:ascii="Times New Roman" w:hAnsi="Times New Roman" w:cs="Times New Roman"/>
          <w:b/>
          <w:color w:val="000000"/>
          <w:sz w:val="28"/>
          <w:szCs w:val="28"/>
        </w:rPr>
      </w:pPr>
      <w:r w:rsidRPr="001D00E5">
        <w:rPr>
          <w:rFonts w:ascii="Times New Roman" w:hAnsi="Times New Roman" w:cs="Times New Roman"/>
          <w:b/>
          <w:color w:val="000000"/>
          <w:sz w:val="28"/>
          <w:szCs w:val="28"/>
        </w:rPr>
        <w:t>Выявление самовольного строительства и незаконно размещенных некапитальных объектов</w:t>
      </w:r>
    </w:p>
    <w:p w:rsidR="00605D66" w:rsidRPr="001D00E5" w:rsidRDefault="00605D66" w:rsidP="00605D66">
      <w:pPr>
        <w:ind w:right="141"/>
        <w:jc w:val="center"/>
        <w:rPr>
          <w:rFonts w:ascii="Times New Roman" w:hAnsi="Times New Roman" w:cs="Times New Roman"/>
          <w:b/>
          <w:color w:val="000000"/>
          <w:sz w:val="28"/>
          <w:szCs w:val="28"/>
        </w:rPr>
      </w:pPr>
    </w:p>
    <w:p w:rsidR="00605D66" w:rsidRPr="00605D66" w:rsidRDefault="00605D66" w:rsidP="001D00E5">
      <w:pPr>
        <w:tabs>
          <w:tab w:val="left" w:pos="426"/>
        </w:tabs>
        <w:ind w:right="141" w:firstLine="426"/>
        <w:contextualSpacing/>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Управой района в 2023 году выполнены мероприятия по недопущению самовольного строительства.</w:t>
      </w:r>
    </w:p>
    <w:p w:rsidR="00605D66" w:rsidRPr="00605D66" w:rsidRDefault="00605D66" w:rsidP="00605D66">
      <w:pPr>
        <w:tabs>
          <w:tab w:val="left" w:pos="426"/>
        </w:tabs>
        <w:ind w:right="141"/>
        <w:jc w:val="both"/>
        <w:rPr>
          <w:rFonts w:ascii="Times New Roman" w:hAnsi="Times New Roman" w:cs="Times New Roman"/>
          <w:bCs/>
          <w:color w:val="000000"/>
          <w:sz w:val="28"/>
          <w:szCs w:val="28"/>
          <w:u w:val="single"/>
        </w:rPr>
      </w:pPr>
      <w:r w:rsidRPr="00605D66">
        <w:rPr>
          <w:rFonts w:ascii="Times New Roman" w:hAnsi="Times New Roman" w:cs="Times New Roman"/>
          <w:bCs/>
          <w:color w:val="000000"/>
          <w:sz w:val="28"/>
          <w:szCs w:val="28"/>
        </w:rPr>
        <w:t xml:space="preserve">В рамках постановления Правительства Москвы от 02.11.2012 № 614-ПП выявлено и демонтировано 155 объектов самовольного строительства по 10 адресам </w:t>
      </w:r>
      <w:r w:rsidRPr="00605D66">
        <w:rPr>
          <w:rFonts w:ascii="Times New Roman" w:hAnsi="Times New Roman" w:cs="Times New Roman"/>
          <w:bCs/>
          <w:color w:val="000000"/>
          <w:sz w:val="28"/>
          <w:szCs w:val="28"/>
          <w:u w:val="single"/>
        </w:rPr>
        <w:t>(адреса на слайде)</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Зеленый проспект, вл. 26-28;</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w:t>
      </w:r>
      <w:proofErr w:type="spellStart"/>
      <w:r w:rsidRPr="00605D66">
        <w:rPr>
          <w:rFonts w:ascii="Times New Roman" w:hAnsi="Times New Roman" w:cs="Times New Roman"/>
          <w:bCs/>
          <w:color w:val="000000"/>
          <w:sz w:val="28"/>
          <w:szCs w:val="28"/>
        </w:rPr>
        <w:t>Кусковская</w:t>
      </w:r>
      <w:proofErr w:type="spellEnd"/>
      <w:r w:rsidRPr="00605D66">
        <w:rPr>
          <w:rFonts w:ascii="Times New Roman" w:hAnsi="Times New Roman" w:cs="Times New Roman"/>
          <w:bCs/>
          <w:color w:val="000000"/>
          <w:sz w:val="28"/>
          <w:szCs w:val="28"/>
        </w:rPr>
        <w:t>, вл. 20А;</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Федеративный проспект, вл. 29А;</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Перовская, между вл. 66А и вл. </w:t>
      </w:r>
      <w:proofErr w:type="gramStart"/>
      <w:r w:rsidRPr="00605D66">
        <w:rPr>
          <w:rFonts w:ascii="Times New Roman" w:hAnsi="Times New Roman" w:cs="Times New Roman"/>
          <w:bCs/>
          <w:color w:val="000000"/>
          <w:sz w:val="28"/>
          <w:szCs w:val="28"/>
        </w:rPr>
        <w:t>68 ;</w:t>
      </w:r>
      <w:proofErr w:type="gramEnd"/>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w:t>
      </w:r>
      <w:proofErr w:type="spellStart"/>
      <w:r w:rsidRPr="00605D66">
        <w:rPr>
          <w:rFonts w:ascii="Times New Roman" w:hAnsi="Times New Roman" w:cs="Times New Roman"/>
          <w:bCs/>
          <w:color w:val="000000"/>
          <w:sz w:val="28"/>
          <w:szCs w:val="28"/>
        </w:rPr>
        <w:t>Новогиреевская</w:t>
      </w:r>
      <w:proofErr w:type="spellEnd"/>
      <w:r w:rsidRPr="00605D66">
        <w:rPr>
          <w:rFonts w:ascii="Times New Roman" w:hAnsi="Times New Roman" w:cs="Times New Roman"/>
          <w:bCs/>
          <w:color w:val="000000"/>
          <w:sz w:val="28"/>
          <w:szCs w:val="28"/>
        </w:rPr>
        <w:t>, вл. 44/28;</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Зеленый проспект, вл. </w:t>
      </w:r>
      <w:proofErr w:type="gramStart"/>
      <w:r w:rsidRPr="00605D66">
        <w:rPr>
          <w:rFonts w:ascii="Times New Roman" w:hAnsi="Times New Roman" w:cs="Times New Roman"/>
          <w:bCs/>
          <w:color w:val="000000"/>
          <w:sz w:val="28"/>
          <w:szCs w:val="28"/>
        </w:rPr>
        <w:t>44 ;</w:t>
      </w:r>
      <w:proofErr w:type="gramEnd"/>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Утренняя, вл. </w:t>
      </w:r>
      <w:proofErr w:type="gramStart"/>
      <w:r w:rsidRPr="00605D66">
        <w:rPr>
          <w:rFonts w:ascii="Times New Roman" w:hAnsi="Times New Roman" w:cs="Times New Roman"/>
          <w:bCs/>
          <w:color w:val="000000"/>
          <w:sz w:val="28"/>
          <w:szCs w:val="28"/>
        </w:rPr>
        <w:t>2  ;</w:t>
      </w:r>
      <w:proofErr w:type="gramEnd"/>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w:t>
      </w:r>
      <w:proofErr w:type="spellStart"/>
      <w:r w:rsidRPr="00605D66">
        <w:rPr>
          <w:rFonts w:ascii="Times New Roman" w:hAnsi="Times New Roman" w:cs="Times New Roman"/>
          <w:bCs/>
          <w:color w:val="000000"/>
          <w:sz w:val="28"/>
          <w:szCs w:val="28"/>
        </w:rPr>
        <w:t>Кусковская</w:t>
      </w:r>
      <w:proofErr w:type="spellEnd"/>
      <w:r w:rsidRPr="00605D66">
        <w:rPr>
          <w:rFonts w:ascii="Times New Roman" w:hAnsi="Times New Roman" w:cs="Times New Roman"/>
          <w:bCs/>
          <w:color w:val="000000"/>
          <w:sz w:val="28"/>
          <w:szCs w:val="28"/>
        </w:rPr>
        <w:t>, вл. 17;</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w:t>
      </w:r>
      <w:proofErr w:type="spellStart"/>
      <w:r w:rsidRPr="00605D66">
        <w:rPr>
          <w:rFonts w:ascii="Times New Roman" w:hAnsi="Times New Roman" w:cs="Times New Roman"/>
          <w:bCs/>
          <w:color w:val="000000"/>
          <w:sz w:val="28"/>
          <w:szCs w:val="28"/>
        </w:rPr>
        <w:t>Новогиреевская</w:t>
      </w:r>
      <w:proofErr w:type="spellEnd"/>
      <w:r w:rsidRPr="00605D66">
        <w:rPr>
          <w:rFonts w:ascii="Times New Roman" w:hAnsi="Times New Roman" w:cs="Times New Roman"/>
          <w:bCs/>
          <w:color w:val="000000"/>
          <w:sz w:val="28"/>
          <w:szCs w:val="28"/>
        </w:rPr>
        <w:t>, вл. 37А;</w:t>
      </w:r>
    </w:p>
    <w:p w:rsidR="00605D66" w:rsidRPr="00605D66" w:rsidRDefault="00605D66" w:rsidP="00605D66">
      <w:pPr>
        <w:numPr>
          <w:ilvl w:val="0"/>
          <w:numId w:val="14"/>
        </w:numPr>
        <w:tabs>
          <w:tab w:val="left" w:pos="426"/>
        </w:tabs>
        <w:spacing w:after="0" w:line="240" w:lineRule="auto"/>
        <w:ind w:right="141"/>
        <w:jc w:val="both"/>
        <w:rPr>
          <w:rFonts w:ascii="Times New Roman" w:hAnsi="Times New Roman" w:cs="Times New Roman"/>
          <w:bCs/>
          <w:color w:val="000000"/>
          <w:sz w:val="28"/>
          <w:szCs w:val="28"/>
        </w:rPr>
      </w:pPr>
      <w:r w:rsidRPr="00605D66">
        <w:rPr>
          <w:rFonts w:ascii="Times New Roman" w:hAnsi="Times New Roman" w:cs="Times New Roman"/>
          <w:bCs/>
          <w:color w:val="000000"/>
          <w:sz w:val="28"/>
          <w:szCs w:val="28"/>
        </w:rPr>
        <w:t xml:space="preserve">ул. </w:t>
      </w:r>
      <w:proofErr w:type="spellStart"/>
      <w:r w:rsidRPr="00605D66">
        <w:rPr>
          <w:rFonts w:ascii="Times New Roman" w:hAnsi="Times New Roman" w:cs="Times New Roman"/>
          <w:bCs/>
          <w:color w:val="000000"/>
          <w:sz w:val="28"/>
          <w:szCs w:val="28"/>
        </w:rPr>
        <w:t>Фрязевская</w:t>
      </w:r>
      <w:proofErr w:type="spellEnd"/>
      <w:r w:rsidRPr="00605D66">
        <w:rPr>
          <w:rFonts w:ascii="Times New Roman" w:hAnsi="Times New Roman" w:cs="Times New Roman"/>
          <w:bCs/>
          <w:color w:val="000000"/>
          <w:sz w:val="28"/>
          <w:szCs w:val="28"/>
        </w:rPr>
        <w:t>, вл. 2-4.</w:t>
      </w:r>
      <w:bookmarkStart w:id="0" w:name="_Hlk98170532"/>
    </w:p>
    <w:p w:rsidR="00605D66" w:rsidRPr="00605D66" w:rsidRDefault="00605D66" w:rsidP="00605D66">
      <w:pPr>
        <w:ind w:right="141"/>
        <w:rPr>
          <w:rFonts w:ascii="Times New Roman" w:hAnsi="Times New Roman" w:cs="Times New Roman"/>
          <w:b/>
          <w:sz w:val="28"/>
          <w:szCs w:val="28"/>
          <w:u w:val="single"/>
        </w:rPr>
      </w:pPr>
    </w:p>
    <w:p w:rsidR="00605D66" w:rsidRPr="00605D66" w:rsidRDefault="00605D66" w:rsidP="00605D66">
      <w:pPr>
        <w:ind w:right="141"/>
        <w:rPr>
          <w:rFonts w:ascii="Times New Roman" w:hAnsi="Times New Roman" w:cs="Times New Roman"/>
          <w:b/>
          <w:sz w:val="28"/>
          <w:szCs w:val="28"/>
          <w:u w:val="single"/>
        </w:rPr>
      </w:pPr>
    </w:p>
    <w:p w:rsidR="00605D66" w:rsidRPr="00605D66" w:rsidRDefault="00605D66" w:rsidP="00605D66">
      <w:pPr>
        <w:ind w:right="141"/>
        <w:rPr>
          <w:rFonts w:ascii="Times New Roman" w:hAnsi="Times New Roman" w:cs="Times New Roman"/>
          <w:b/>
          <w:sz w:val="28"/>
          <w:szCs w:val="28"/>
          <w:u w:val="single"/>
        </w:rPr>
      </w:pPr>
    </w:p>
    <w:p w:rsidR="00605D66" w:rsidRPr="001D00E5" w:rsidRDefault="00605D66" w:rsidP="00605D66">
      <w:pPr>
        <w:ind w:right="141"/>
        <w:jc w:val="center"/>
        <w:rPr>
          <w:rFonts w:ascii="Times New Roman" w:hAnsi="Times New Roman" w:cs="Times New Roman"/>
          <w:b/>
          <w:sz w:val="28"/>
          <w:szCs w:val="28"/>
        </w:rPr>
      </w:pPr>
      <w:r w:rsidRPr="001D00E5">
        <w:rPr>
          <w:rFonts w:ascii="Times New Roman" w:hAnsi="Times New Roman" w:cs="Times New Roman"/>
          <w:b/>
          <w:sz w:val="28"/>
          <w:szCs w:val="28"/>
        </w:rPr>
        <w:t>Участие в работе по предупреждению и ликвидации чрезвычайных ситуаций и обеспечению пожарной безопасности в 2023 году</w:t>
      </w:r>
      <w:bookmarkEnd w:id="0"/>
    </w:p>
    <w:p w:rsidR="00605D66" w:rsidRPr="00605D66" w:rsidRDefault="00605D66" w:rsidP="00605D66">
      <w:pPr>
        <w:ind w:right="141"/>
        <w:jc w:val="center"/>
        <w:rPr>
          <w:rFonts w:ascii="Times New Roman" w:hAnsi="Times New Roman" w:cs="Times New Roman"/>
          <w:b/>
          <w:sz w:val="28"/>
          <w:szCs w:val="28"/>
          <w:u w:val="single"/>
        </w:rPr>
      </w:pPr>
    </w:p>
    <w:p w:rsidR="00605D66" w:rsidRPr="00605D66" w:rsidRDefault="00605D66" w:rsidP="001D00E5">
      <w:pPr>
        <w:ind w:right="141" w:firstLine="426"/>
        <w:jc w:val="both"/>
        <w:rPr>
          <w:rFonts w:ascii="Times New Roman" w:hAnsi="Times New Roman" w:cs="Times New Roman"/>
          <w:sz w:val="28"/>
          <w:szCs w:val="28"/>
        </w:rPr>
      </w:pPr>
      <w:bookmarkStart w:id="1" w:name="_Hlk98170463"/>
      <w:bookmarkStart w:id="2" w:name="_Hlk98170305"/>
      <w:r w:rsidRPr="00605D66">
        <w:rPr>
          <w:rFonts w:ascii="Times New Roman" w:hAnsi="Times New Roman" w:cs="Times New Roman"/>
          <w:sz w:val="28"/>
          <w:szCs w:val="28"/>
        </w:rPr>
        <w:t xml:space="preserve">Всего в районе </w:t>
      </w:r>
      <w:r w:rsidRPr="00605D66">
        <w:rPr>
          <w:rFonts w:ascii="Times New Roman" w:hAnsi="Times New Roman" w:cs="Times New Roman"/>
          <w:b/>
          <w:sz w:val="28"/>
          <w:szCs w:val="28"/>
        </w:rPr>
        <w:t xml:space="preserve">310 </w:t>
      </w:r>
      <w:r w:rsidRPr="00605D66">
        <w:rPr>
          <w:rFonts w:ascii="Times New Roman" w:hAnsi="Times New Roman" w:cs="Times New Roman"/>
          <w:sz w:val="28"/>
          <w:szCs w:val="28"/>
        </w:rPr>
        <w:t xml:space="preserve">многоквартирных дома, </w:t>
      </w:r>
      <w:r w:rsidRPr="00605D66">
        <w:rPr>
          <w:rFonts w:ascii="Times New Roman" w:hAnsi="Times New Roman" w:cs="Times New Roman"/>
          <w:b/>
          <w:sz w:val="28"/>
          <w:szCs w:val="28"/>
        </w:rPr>
        <w:t>34 861</w:t>
      </w:r>
      <w:r w:rsidRPr="00605D66">
        <w:rPr>
          <w:rFonts w:ascii="Times New Roman" w:hAnsi="Times New Roman" w:cs="Times New Roman"/>
          <w:sz w:val="28"/>
          <w:szCs w:val="28"/>
        </w:rPr>
        <w:t xml:space="preserve"> квартир.</w:t>
      </w:r>
    </w:p>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b/>
          <w:sz w:val="28"/>
          <w:szCs w:val="28"/>
        </w:rPr>
        <w:t>171</w:t>
      </w:r>
      <w:r w:rsidRPr="00605D66">
        <w:rPr>
          <w:rFonts w:ascii="Times New Roman" w:hAnsi="Times New Roman" w:cs="Times New Roman"/>
          <w:sz w:val="28"/>
          <w:szCs w:val="28"/>
        </w:rPr>
        <w:t xml:space="preserve"> дом повышенной этажности оборудованы системами ДУ и ППА в количестве </w:t>
      </w:r>
      <w:r w:rsidRPr="00605D66">
        <w:rPr>
          <w:rFonts w:ascii="Times New Roman" w:hAnsi="Times New Roman" w:cs="Times New Roman"/>
          <w:b/>
          <w:sz w:val="28"/>
          <w:szCs w:val="28"/>
        </w:rPr>
        <w:t>264 ед</w:t>
      </w:r>
      <w:r w:rsidRPr="00605D66">
        <w:rPr>
          <w:rFonts w:ascii="Times New Roman" w:hAnsi="Times New Roman" w:cs="Times New Roman"/>
          <w:sz w:val="28"/>
          <w:szCs w:val="28"/>
        </w:rPr>
        <w:t>., которые находятся в рабочем состоянии</w:t>
      </w:r>
      <w:bookmarkEnd w:id="1"/>
      <w:r w:rsidRPr="00605D66">
        <w:rPr>
          <w:rFonts w:ascii="Times New Roman" w:hAnsi="Times New Roman" w:cs="Times New Roman"/>
          <w:sz w:val="28"/>
          <w:szCs w:val="28"/>
        </w:rPr>
        <w:t>.</w:t>
      </w:r>
    </w:p>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 xml:space="preserve">В 2023 году проведено </w:t>
      </w:r>
      <w:r w:rsidRPr="00605D66">
        <w:rPr>
          <w:rFonts w:ascii="Times New Roman" w:hAnsi="Times New Roman" w:cs="Times New Roman"/>
          <w:b/>
          <w:sz w:val="28"/>
          <w:szCs w:val="28"/>
        </w:rPr>
        <w:t>6</w:t>
      </w:r>
      <w:r w:rsidRPr="00605D66">
        <w:rPr>
          <w:rFonts w:ascii="Times New Roman" w:hAnsi="Times New Roman" w:cs="Times New Roman"/>
          <w:sz w:val="28"/>
          <w:szCs w:val="28"/>
        </w:rPr>
        <w:t xml:space="preserve"> заседаний Комиссии по предупреждению и ликвидации чрезвычайных ситуаций и обеспечению пожарной безопасности, </w:t>
      </w:r>
      <w:r w:rsidRPr="00605D66">
        <w:rPr>
          <w:rFonts w:ascii="Times New Roman" w:hAnsi="Times New Roman" w:cs="Times New Roman"/>
          <w:b/>
          <w:sz w:val="28"/>
          <w:szCs w:val="28"/>
        </w:rPr>
        <w:t>5</w:t>
      </w:r>
      <w:r w:rsidRPr="00605D66">
        <w:rPr>
          <w:rFonts w:ascii="Times New Roman" w:hAnsi="Times New Roman" w:cs="Times New Roman"/>
          <w:sz w:val="28"/>
          <w:szCs w:val="28"/>
        </w:rPr>
        <w:t xml:space="preserve"> заседаний постоянно действующей рабочей группы управы района Новогиреево города Москвы по вопросам профилактики терроризма, минимизации и (или) ликвидации последствий его проявлений.</w:t>
      </w:r>
      <w:r w:rsidRPr="00605D66">
        <w:rPr>
          <w:rFonts w:ascii="Times New Roman" w:hAnsi="Times New Roman" w:cs="Times New Roman"/>
          <w:b/>
          <w:sz w:val="28"/>
          <w:szCs w:val="28"/>
        </w:rPr>
        <w:t xml:space="preserve"> </w:t>
      </w:r>
    </w:p>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На комиссиях рассматривались вопросы обеспечения требований пожарной и антитеррористической безопасностей населения района и проводился анализ работы управляющих компаний по организации профилактических мероприятий для снижения рисков возникновения чрезвычайных ситуаций, пожаров, готовности сил и средств к выполнению задач по предназначению.</w:t>
      </w:r>
    </w:p>
    <w:bookmarkEnd w:id="2"/>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По данным 3-ого РОНПР Управления по ВАО Главного управления МЧС России по г. Москве за 12 месяцев 2023 года произошло:</w:t>
      </w:r>
    </w:p>
    <w:p w:rsidR="00605D66" w:rsidRPr="00605D66" w:rsidRDefault="00605D66" w:rsidP="00605D66">
      <w:pPr>
        <w:ind w:right="141" w:firstLine="709"/>
        <w:jc w:val="both"/>
        <w:rPr>
          <w:rFonts w:ascii="Times New Roman" w:hAnsi="Times New Roman" w:cs="Times New Roman"/>
          <w:sz w:val="28"/>
          <w:szCs w:val="28"/>
        </w:rPr>
      </w:pPr>
      <w:r w:rsidRPr="00605D66">
        <w:rPr>
          <w:rFonts w:ascii="Times New Roman" w:hAnsi="Times New Roman" w:cs="Times New Roman"/>
          <w:sz w:val="28"/>
          <w:szCs w:val="28"/>
        </w:rPr>
        <w:t>- 24 пожара (по сравнению с аналогичным периодом прошлого 2022 года – 34 случая);</w:t>
      </w:r>
    </w:p>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Погибших на пожарах нет.</w:t>
      </w:r>
    </w:p>
    <w:p w:rsidR="00605D66" w:rsidRPr="00605D66" w:rsidRDefault="00605D66" w:rsidP="001D00E5">
      <w:pPr>
        <w:pStyle w:val="a7"/>
        <w:ind w:right="141" w:firstLine="426"/>
        <w:rPr>
          <w:rFonts w:ascii="Times New Roman" w:hAnsi="Times New Roman" w:cs="Times New Roman"/>
          <w:b w:val="0"/>
        </w:rPr>
      </w:pPr>
      <w:r w:rsidRPr="00605D66">
        <w:rPr>
          <w:rFonts w:ascii="Times New Roman" w:hAnsi="Times New Roman" w:cs="Times New Roman"/>
          <w:b w:val="0"/>
        </w:rPr>
        <w:t>В 2023 году в районе Новогиреево:</w:t>
      </w:r>
    </w:p>
    <w:p w:rsidR="001D00E5" w:rsidRDefault="00605D66" w:rsidP="001D00E5">
      <w:pPr>
        <w:pStyle w:val="a7"/>
        <w:numPr>
          <w:ilvl w:val="0"/>
          <w:numId w:val="20"/>
        </w:numPr>
        <w:ind w:right="141"/>
        <w:rPr>
          <w:rFonts w:ascii="Times New Roman" w:eastAsia="Times New Roman" w:hAnsi="Times New Roman" w:cs="Times New Roman"/>
          <w:b w:val="0"/>
        </w:rPr>
      </w:pPr>
      <w:r w:rsidRPr="00605D66">
        <w:rPr>
          <w:rFonts w:ascii="Times New Roman" w:eastAsia="Times New Roman" w:hAnsi="Times New Roman" w:cs="Times New Roman"/>
          <w:b w:val="0"/>
        </w:rPr>
        <w:t>Изготовлено и размещено в жилом секторе информационных бюллетеней, экспресс-информаций по пожарной безопасности, листовок-памяток о соблюдении мер пожарной безопасности в быту и правил поведения при возникновении чрезвычайных ситуаций (количество экземпляров - 4700 шт.).</w:t>
      </w:r>
    </w:p>
    <w:p w:rsidR="001D00E5" w:rsidRPr="001D00E5" w:rsidRDefault="00605D66" w:rsidP="001D00E5">
      <w:pPr>
        <w:pStyle w:val="a7"/>
        <w:numPr>
          <w:ilvl w:val="0"/>
          <w:numId w:val="20"/>
        </w:numPr>
        <w:ind w:right="141"/>
        <w:rPr>
          <w:rFonts w:ascii="Times New Roman" w:eastAsia="Times New Roman" w:hAnsi="Times New Roman" w:cs="Times New Roman"/>
          <w:b w:val="0"/>
        </w:rPr>
      </w:pPr>
      <w:r w:rsidRPr="001D00E5">
        <w:rPr>
          <w:rFonts w:ascii="Times New Roman" w:hAnsi="Times New Roman" w:cs="Times New Roman"/>
          <w:b w:val="0"/>
        </w:rPr>
        <w:t>Проведено одно торжественное мероприятие, посвященное 91-й годовщине образования гражданской обороны.</w:t>
      </w:r>
    </w:p>
    <w:p w:rsidR="001D00E5" w:rsidRPr="001D00E5" w:rsidRDefault="00605D66" w:rsidP="001D00E5">
      <w:pPr>
        <w:pStyle w:val="a7"/>
        <w:numPr>
          <w:ilvl w:val="0"/>
          <w:numId w:val="20"/>
        </w:numPr>
        <w:ind w:right="141"/>
        <w:rPr>
          <w:rFonts w:ascii="Times New Roman" w:eastAsia="Times New Roman" w:hAnsi="Times New Roman" w:cs="Times New Roman"/>
          <w:b w:val="0"/>
        </w:rPr>
      </w:pPr>
      <w:r w:rsidRPr="001D00E5">
        <w:rPr>
          <w:rFonts w:ascii="Times New Roman" w:hAnsi="Times New Roman" w:cs="Times New Roman"/>
          <w:b w:val="0"/>
        </w:rPr>
        <w:t>Проведено 3 открытых урока, приуроченных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p w:rsidR="00605D66" w:rsidRPr="001D00E5" w:rsidRDefault="00605D66" w:rsidP="001D00E5">
      <w:pPr>
        <w:pStyle w:val="a7"/>
        <w:numPr>
          <w:ilvl w:val="0"/>
          <w:numId w:val="20"/>
        </w:numPr>
        <w:ind w:right="141"/>
        <w:rPr>
          <w:rFonts w:ascii="Times New Roman" w:eastAsia="Times New Roman" w:hAnsi="Times New Roman" w:cs="Times New Roman"/>
          <w:b w:val="0"/>
        </w:rPr>
      </w:pPr>
      <w:r w:rsidRPr="001D00E5">
        <w:rPr>
          <w:rFonts w:ascii="Times New Roman" w:hAnsi="Times New Roman" w:cs="Times New Roman"/>
          <w:b w:val="0"/>
        </w:rPr>
        <w:lastRenderedPageBreak/>
        <w:t>На официальном сайте управы района Новогиреево размещены материалы по действиям населения при угрозе и возникновении ЧС, а также памятки по действиям при ЧС, при пожарах, безопасному поведению на водных объектах (в летний и зимний периоды). Всего на сайте управы размещено 15 различных информаций на пожарную тематику и по вопросам обеспечения безопасности населения.</w:t>
      </w:r>
    </w:p>
    <w:p w:rsidR="00605D66" w:rsidRPr="00605D66" w:rsidRDefault="00605D66" w:rsidP="001D00E5">
      <w:pPr>
        <w:pStyle w:val="a4"/>
        <w:ind w:right="141" w:firstLine="426"/>
        <w:jc w:val="both"/>
        <w:rPr>
          <w:b w:val="0"/>
          <w:szCs w:val="28"/>
        </w:rPr>
      </w:pPr>
      <w:r w:rsidRPr="00605D66">
        <w:rPr>
          <w:b w:val="0"/>
          <w:szCs w:val="28"/>
        </w:rPr>
        <w:t>На учебно-консультационном пункте по гражданской обороне и чрезвычайным ситуациям района Новогиреево города Москвы (далее – УКП по ГО и ЧС) проведено 104 консультации с неработающим населением, на которых присутствовало 298 человек.</w:t>
      </w:r>
    </w:p>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По итогам смотра-конкурса 2023 года среди организаций Восточного административного округа УКП по ГО и ЧС района Новогиреево занял 3-е место.</w:t>
      </w:r>
    </w:p>
    <w:p w:rsidR="00605D66" w:rsidRPr="00605D66" w:rsidRDefault="00605D66" w:rsidP="001D00E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Проведено два командно-штабных учения (далее – КШУ):</w:t>
      </w:r>
    </w:p>
    <w:p w:rsidR="00605D66" w:rsidRPr="00605D66" w:rsidRDefault="00605D66" w:rsidP="00605D66">
      <w:pPr>
        <w:pStyle w:val="a8"/>
        <w:ind w:left="0" w:right="141" w:firstLine="709"/>
        <w:jc w:val="both"/>
        <w:rPr>
          <w:bCs/>
          <w:sz w:val="28"/>
          <w:szCs w:val="28"/>
          <w:lang w:bidi="he-IL"/>
        </w:rPr>
      </w:pPr>
      <w:r w:rsidRPr="00605D66">
        <w:rPr>
          <w:sz w:val="28"/>
          <w:szCs w:val="28"/>
        </w:rPr>
        <w:t>-</w:t>
      </w:r>
      <w:r w:rsidR="001D00E5" w:rsidRPr="001D00E5">
        <w:rPr>
          <w:sz w:val="28"/>
          <w:szCs w:val="28"/>
        </w:rPr>
        <w:t xml:space="preserve"> </w:t>
      </w:r>
      <w:r w:rsidRPr="00605D66">
        <w:rPr>
          <w:kern w:val="24"/>
          <w:sz w:val="28"/>
          <w:szCs w:val="28"/>
        </w:rPr>
        <w:t xml:space="preserve">по теме: </w:t>
      </w:r>
      <w:r w:rsidRPr="00605D66">
        <w:rPr>
          <w:sz w:val="28"/>
          <w:szCs w:val="28"/>
        </w:rPr>
        <w:t>«Организация работы районного территориального звена МГСЧС по району Новогиреево при возникновении чрезвычайной ситуации техногенного характера (аварии инженерных систем и коммуникаций)» 24 мая – на оценку «хорошо»;</w:t>
      </w:r>
    </w:p>
    <w:p w:rsidR="00605D66" w:rsidRPr="00605D66" w:rsidRDefault="00605D66" w:rsidP="00605D66">
      <w:pPr>
        <w:pStyle w:val="a8"/>
        <w:ind w:left="0" w:right="141" w:firstLine="709"/>
        <w:jc w:val="both"/>
        <w:rPr>
          <w:kern w:val="24"/>
          <w:sz w:val="28"/>
          <w:szCs w:val="28"/>
        </w:rPr>
      </w:pPr>
      <w:r w:rsidRPr="00605D66">
        <w:rPr>
          <w:bCs/>
          <w:kern w:val="24"/>
          <w:sz w:val="28"/>
          <w:szCs w:val="28"/>
        </w:rPr>
        <w:t xml:space="preserve">- </w:t>
      </w:r>
      <w:r w:rsidRPr="00605D66">
        <w:rPr>
          <w:kern w:val="24"/>
          <w:sz w:val="28"/>
          <w:szCs w:val="28"/>
        </w:rPr>
        <w:t xml:space="preserve">по теме: </w:t>
      </w:r>
      <w:r w:rsidRPr="00605D66">
        <w:rPr>
          <w:sz w:val="28"/>
          <w:szCs w:val="28"/>
        </w:rPr>
        <w:t>«</w:t>
      </w:r>
      <w:r w:rsidRPr="00605D66">
        <w:rPr>
          <w:bCs/>
          <w:sz w:val="28"/>
          <w:szCs w:val="28"/>
        </w:rPr>
        <w:t>Работа органов управления и спасательных служб района при выполнении мероприятий перевода гражданской обороны с мирного на военное время</w:t>
      </w:r>
      <w:r w:rsidRPr="00605D66">
        <w:rPr>
          <w:sz w:val="28"/>
          <w:szCs w:val="28"/>
        </w:rPr>
        <w:t>»</w:t>
      </w:r>
      <w:r w:rsidRPr="00605D66">
        <w:rPr>
          <w:kern w:val="24"/>
          <w:sz w:val="28"/>
          <w:szCs w:val="28"/>
        </w:rPr>
        <w:t xml:space="preserve"> 05 октября – на оценку «хорошо».</w:t>
      </w:r>
    </w:p>
    <w:p w:rsidR="00605D66" w:rsidRPr="00605D66" w:rsidRDefault="00605D66" w:rsidP="00605D66">
      <w:pPr>
        <w:ind w:right="141"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С целью антитеррористической безопасности населения района управой района Новогиреево совместно с ГБУ «Жилищник района Новогиреево» в 2023 году проведена работа по выявлению и эвакуации </w:t>
      </w:r>
      <w:r w:rsidRPr="00605D66">
        <w:rPr>
          <w:rFonts w:ascii="Times New Roman" w:hAnsi="Times New Roman" w:cs="Times New Roman"/>
          <w:b/>
          <w:sz w:val="28"/>
          <w:szCs w:val="28"/>
        </w:rPr>
        <w:t>5</w:t>
      </w:r>
      <w:r w:rsidRPr="00605D66">
        <w:rPr>
          <w:rFonts w:ascii="Times New Roman" w:hAnsi="Times New Roman" w:cs="Times New Roman"/>
          <w:sz w:val="28"/>
          <w:szCs w:val="28"/>
        </w:rPr>
        <w:t xml:space="preserve"> единиц брошенного и разукомплектованного транспорта.</w:t>
      </w:r>
    </w:p>
    <w:p w:rsidR="00605D66" w:rsidRPr="00605D66" w:rsidRDefault="00605D66" w:rsidP="00605D66">
      <w:pPr>
        <w:ind w:right="141" w:firstLine="709"/>
        <w:jc w:val="both"/>
        <w:rPr>
          <w:rFonts w:ascii="Times New Roman" w:hAnsi="Times New Roman" w:cs="Times New Roman"/>
          <w:sz w:val="28"/>
          <w:szCs w:val="28"/>
        </w:rPr>
      </w:pPr>
      <w:r w:rsidRPr="00605D66">
        <w:rPr>
          <w:rFonts w:ascii="Times New Roman" w:hAnsi="Times New Roman" w:cs="Times New Roman"/>
          <w:sz w:val="28"/>
          <w:szCs w:val="28"/>
        </w:rPr>
        <w:t xml:space="preserve">В районе создана эвакуационная комиссия района и эвакуационные комиссии организаций. В 2023 году проведено </w:t>
      </w:r>
      <w:r w:rsidRPr="00605D66">
        <w:rPr>
          <w:rFonts w:ascii="Times New Roman" w:hAnsi="Times New Roman" w:cs="Times New Roman"/>
          <w:b/>
          <w:sz w:val="28"/>
          <w:szCs w:val="28"/>
        </w:rPr>
        <w:t>2</w:t>
      </w:r>
      <w:r w:rsidRPr="00605D66">
        <w:rPr>
          <w:rFonts w:ascii="Times New Roman" w:hAnsi="Times New Roman" w:cs="Times New Roman"/>
          <w:sz w:val="28"/>
          <w:szCs w:val="28"/>
        </w:rPr>
        <w:t xml:space="preserve"> заседания эвакуационной комиссии.</w:t>
      </w:r>
    </w:p>
    <w:p w:rsidR="00605D66" w:rsidRPr="00605D66" w:rsidRDefault="00605D66" w:rsidP="00605D66">
      <w:pPr>
        <w:ind w:right="141" w:firstLine="709"/>
        <w:jc w:val="both"/>
        <w:rPr>
          <w:rFonts w:ascii="Times New Roman" w:eastAsia="Calibri" w:hAnsi="Times New Roman" w:cs="Times New Roman"/>
          <w:bCs/>
          <w:sz w:val="28"/>
          <w:szCs w:val="28"/>
        </w:rPr>
      </w:pPr>
      <w:r w:rsidRPr="00605D66">
        <w:rPr>
          <w:rFonts w:ascii="Times New Roman" w:eastAsia="Calibri" w:hAnsi="Times New Roman" w:cs="Times New Roman"/>
          <w:bCs/>
          <w:sz w:val="28"/>
          <w:szCs w:val="28"/>
        </w:rPr>
        <w:t>На территории района в жилом секторе имеется одиннадцать защитных сооружений, из которых девять убежищ, одно противорадиационное укрытие и одно укрытие.</w:t>
      </w:r>
    </w:p>
    <w:p w:rsidR="00605D66" w:rsidRPr="00605D66" w:rsidRDefault="00605D66" w:rsidP="00605D66">
      <w:pPr>
        <w:ind w:right="141" w:firstLine="709"/>
        <w:jc w:val="both"/>
        <w:rPr>
          <w:rFonts w:ascii="Times New Roman" w:eastAsia="Calibri" w:hAnsi="Times New Roman" w:cs="Times New Roman"/>
          <w:bCs/>
          <w:sz w:val="28"/>
          <w:szCs w:val="28"/>
        </w:rPr>
      </w:pPr>
      <w:r w:rsidRPr="00605D66">
        <w:rPr>
          <w:rFonts w:ascii="Times New Roman" w:eastAsia="Calibri" w:hAnsi="Times New Roman" w:cs="Times New Roman"/>
          <w:bCs/>
          <w:sz w:val="28"/>
          <w:szCs w:val="28"/>
        </w:rPr>
        <w:t xml:space="preserve">На объектах экономики имеется </w:t>
      </w:r>
      <w:r w:rsidRPr="00605D66">
        <w:rPr>
          <w:rFonts w:ascii="Times New Roman" w:eastAsia="Calibri" w:hAnsi="Times New Roman" w:cs="Times New Roman"/>
          <w:b/>
          <w:bCs/>
          <w:sz w:val="28"/>
          <w:szCs w:val="28"/>
        </w:rPr>
        <w:t>9</w:t>
      </w:r>
      <w:r w:rsidRPr="00605D66">
        <w:rPr>
          <w:rFonts w:ascii="Times New Roman" w:eastAsia="Calibri" w:hAnsi="Times New Roman" w:cs="Times New Roman"/>
          <w:bCs/>
          <w:sz w:val="28"/>
          <w:szCs w:val="28"/>
        </w:rPr>
        <w:t xml:space="preserve"> защитных сооружений. </w:t>
      </w:r>
    </w:p>
    <w:p w:rsidR="00605D66" w:rsidRPr="00605D66" w:rsidRDefault="00605D66" w:rsidP="00605D66">
      <w:pPr>
        <w:widowControl w:val="0"/>
        <w:shd w:val="clear" w:color="auto" w:fill="FFFFFF"/>
        <w:autoSpaceDE w:val="0"/>
        <w:autoSpaceDN w:val="0"/>
        <w:adjustRightInd w:val="0"/>
        <w:spacing w:line="346" w:lineRule="exact"/>
        <w:ind w:right="141"/>
        <w:rPr>
          <w:rFonts w:ascii="Times New Roman" w:eastAsia="Times New Roman" w:hAnsi="Times New Roman" w:cs="Times New Roman"/>
          <w:b/>
          <w:color w:val="000000"/>
          <w:sz w:val="28"/>
          <w:szCs w:val="28"/>
          <w:u w:val="single"/>
          <w:lang w:eastAsia="ru-RU"/>
        </w:rPr>
      </w:pPr>
    </w:p>
    <w:p w:rsidR="001D00E5" w:rsidRDefault="001D00E5">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414B3D" w:rsidRPr="00414B3D" w:rsidRDefault="00605D66" w:rsidP="00414B3D">
      <w:pPr>
        <w:widowControl w:val="0"/>
        <w:shd w:val="clear" w:color="auto" w:fill="FFFFFF"/>
        <w:autoSpaceDE w:val="0"/>
        <w:autoSpaceDN w:val="0"/>
        <w:adjustRightInd w:val="0"/>
        <w:spacing w:line="346" w:lineRule="exact"/>
        <w:ind w:left="14" w:right="141" w:firstLine="709"/>
        <w:jc w:val="center"/>
        <w:rPr>
          <w:rFonts w:ascii="Times New Roman" w:hAnsi="Times New Roman" w:cs="Times New Roman"/>
          <w:b/>
          <w:color w:val="000000"/>
          <w:sz w:val="28"/>
          <w:szCs w:val="28"/>
        </w:rPr>
      </w:pPr>
      <w:r w:rsidRPr="001D00E5">
        <w:rPr>
          <w:rFonts w:ascii="Times New Roman" w:hAnsi="Times New Roman" w:cs="Times New Roman"/>
          <w:b/>
          <w:color w:val="000000"/>
          <w:sz w:val="28"/>
          <w:szCs w:val="28"/>
        </w:rPr>
        <w:lastRenderedPageBreak/>
        <w:t>Работа по призыву на военную службу в районе Новогиреево</w:t>
      </w:r>
    </w:p>
    <w:p w:rsidR="00605D66" w:rsidRPr="00605D66" w:rsidRDefault="00605D66" w:rsidP="00414B3D">
      <w:pPr>
        <w:widowControl w:val="0"/>
        <w:shd w:val="clear" w:color="auto" w:fill="FFFFFF"/>
        <w:autoSpaceDE w:val="0"/>
        <w:autoSpaceDN w:val="0"/>
        <w:adjustRightInd w:val="0"/>
        <w:ind w:left="14" w:right="141" w:firstLine="412"/>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В ходе призывных компаний подлежало вызову в военный комиссариат</w:t>
      </w:r>
      <w:r w:rsidR="00414B3D">
        <w:rPr>
          <w:rFonts w:ascii="Times New Roman" w:hAnsi="Times New Roman" w:cs="Times New Roman"/>
          <w:color w:val="000000"/>
          <w:sz w:val="28"/>
          <w:szCs w:val="28"/>
          <w:lang w:val="en-US"/>
        </w:rPr>
        <w:t> </w:t>
      </w:r>
      <w:r w:rsidRPr="00605D66">
        <w:rPr>
          <w:rFonts w:ascii="Times New Roman" w:hAnsi="Times New Roman" w:cs="Times New Roman"/>
          <w:b/>
          <w:color w:val="000000"/>
          <w:sz w:val="28"/>
          <w:szCs w:val="28"/>
        </w:rPr>
        <w:t xml:space="preserve">314 </w:t>
      </w:r>
      <w:r w:rsidRPr="00605D66">
        <w:rPr>
          <w:rFonts w:ascii="Times New Roman" w:hAnsi="Times New Roman" w:cs="Times New Roman"/>
          <w:color w:val="000000"/>
          <w:sz w:val="28"/>
          <w:szCs w:val="28"/>
        </w:rPr>
        <w:t xml:space="preserve">чел. Оповещено (вручены повестки) </w:t>
      </w:r>
      <w:r w:rsidRPr="00605D66">
        <w:rPr>
          <w:rFonts w:ascii="Times New Roman" w:hAnsi="Times New Roman" w:cs="Times New Roman"/>
          <w:b/>
          <w:color w:val="000000"/>
          <w:sz w:val="28"/>
          <w:szCs w:val="28"/>
        </w:rPr>
        <w:t>872</w:t>
      </w:r>
      <w:r w:rsidRPr="00605D66">
        <w:rPr>
          <w:rFonts w:ascii="Times New Roman" w:hAnsi="Times New Roman" w:cs="Times New Roman"/>
          <w:color w:val="000000"/>
          <w:sz w:val="28"/>
          <w:szCs w:val="28"/>
        </w:rPr>
        <w:t xml:space="preserve"> чел. Традиционно, призывники района направлены для прохождения службы в воинские части, дислоцирующиеся на территории центрального федерального округа. Всего направлено </w:t>
      </w:r>
      <w:r w:rsidRPr="00605D66">
        <w:rPr>
          <w:rFonts w:ascii="Times New Roman" w:hAnsi="Times New Roman" w:cs="Times New Roman"/>
          <w:b/>
          <w:color w:val="000000"/>
          <w:sz w:val="28"/>
          <w:szCs w:val="28"/>
        </w:rPr>
        <w:t>56 (119% выполнения наряда)</w:t>
      </w:r>
      <w:r w:rsidRPr="00605D66">
        <w:rPr>
          <w:rFonts w:ascii="Times New Roman" w:hAnsi="Times New Roman" w:cs="Times New Roman"/>
          <w:color w:val="000000"/>
          <w:sz w:val="28"/>
          <w:szCs w:val="28"/>
        </w:rPr>
        <w:t xml:space="preserve"> человек.</w:t>
      </w:r>
    </w:p>
    <w:p w:rsidR="00605D66" w:rsidRPr="00605D66" w:rsidRDefault="00605D66" w:rsidP="00414B3D">
      <w:pPr>
        <w:widowControl w:val="0"/>
        <w:shd w:val="clear" w:color="auto" w:fill="FFFFFF"/>
        <w:autoSpaceDE w:val="0"/>
        <w:autoSpaceDN w:val="0"/>
        <w:adjustRightInd w:val="0"/>
        <w:ind w:left="14" w:right="141" w:firstLine="412"/>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 xml:space="preserve">Из числа направленных в войска </w:t>
      </w:r>
      <w:r w:rsidRPr="00605D66">
        <w:rPr>
          <w:rFonts w:ascii="Times New Roman" w:hAnsi="Times New Roman" w:cs="Times New Roman"/>
          <w:b/>
          <w:color w:val="000000"/>
          <w:sz w:val="28"/>
          <w:szCs w:val="28"/>
        </w:rPr>
        <w:t>5</w:t>
      </w:r>
      <w:r w:rsidRPr="00605D66">
        <w:rPr>
          <w:rFonts w:ascii="Times New Roman" w:hAnsi="Times New Roman" w:cs="Times New Roman"/>
          <w:color w:val="000000"/>
          <w:sz w:val="28"/>
          <w:szCs w:val="28"/>
        </w:rPr>
        <w:t xml:space="preserve"> призывников составляют граждане, окончившие образовательные учреждения высшего профессионального образования. Овладели военно-учетными специальностями в образовательных учреждениях ДОСААФ </w:t>
      </w:r>
      <w:r w:rsidRPr="00605D66">
        <w:rPr>
          <w:rFonts w:ascii="Times New Roman" w:hAnsi="Times New Roman" w:cs="Times New Roman"/>
          <w:b/>
          <w:color w:val="000000"/>
          <w:sz w:val="28"/>
          <w:szCs w:val="28"/>
        </w:rPr>
        <w:t>5</w:t>
      </w:r>
      <w:r w:rsidRPr="00605D66">
        <w:rPr>
          <w:rFonts w:ascii="Times New Roman" w:hAnsi="Times New Roman" w:cs="Times New Roman"/>
          <w:color w:val="000000"/>
          <w:sz w:val="28"/>
          <w:szCs w:val="28"/>
        </w:rPr>
        <w:t xml:space="preserve"> призывника.</w:t>
      </w:r>
    </w:p>
    <w:p w:rsidR="00605D66" w:rsidRPr="00605D66" w:rsidRDefault="00605D66" w:rsidP="00414B3D">
      <w:pPr>
        <w:widowControl w:val="0"/>
        <w:shd w:val="clear" w:color="auto" w:fill="FFFFFF"/>
        <w:autoSpaceDE w:val="0"/>
        <w:autoSpaceDN w:val="0"/>
        <w:adjustRightInd w:val="0"/>
        <w:ind w:left="14" w:right="141" w:firstLine="412"/>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Все призывники, направленные для прохождения военной службы в Вооруженные силы Российской Федерации, в соответствии с решением министра обороны Российской Федерации, обеспечены электронными картами, которые в дальнейшем будут использованы в различных автоматизированных системах военного назначения – как при прохождении военной службы, так и после увольнения в запас.</w:t>
      </w:r>
    </w:p>
    <w:p w:rsidR="00605D66" w:rsidRPr="00605D66" w:rsidRDefault="00605D66" w:rsidP="00414B3D">
      <w:pPr>
        <w:widowControl w:val="0"/>
        <w:shd w:val="clear" w:color="auto" w:fill="FFFFFF"/>
        <w:autoSpaceDE w:val="0"/>
        <w:autoSpaceDN w:val="0"/>
        <w:adjustRightInd w:val="0"/>
        <w:ind w:left="14" w:right="141" w:firstLine="412"/>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 xml:space="preserve">Как и прежде родителям призывников, представителям общественных правозащитных организаций представлялась возможность сопровождать новобранцев к местам прохождения службы. </w:t>
      </w:r>
    </w:p>
    <w:p w:rsidR="00605D66" w:rsidRPr="00605D66" w:rsidRDefault="00605D66" w:rsidP="00414B3D">
      <w:pPr>
        <w:widowControl w:val="0"/>
        <w:shd w:val="clear" w:color="auto" w:fill="FFFFFF"/>
        <w:autoSpaceDE w:val="0"/>
        <w:autoSpaceDN w:val="0"/>
        <w:adjustRightInd w:val="0"/>
        <w:spacing w:line="346" w:lineRule="exact"/>
        <w:ind w:right="141" w:firstLine="426"/>
        <w:rPr>
          <w:rFonts w:ascii="Times New Roman" w:hAnsi="Times New Roman" w:cs="Times New Roman"/>
          <w:color w:val="000000"/>
          <w:sz w:val="28"/>
          <w:szCs w:val="28"/>
        </w:rPr>
      </w:pPr>
      <w:r w:rsidRPr="00605D66">
        <w:rPr>
          <w:rFonts w:ascii="Times New Roman" w:hAnsi="Times New Roman" w:cs="Times New Roman"/>
          <w:color w:val="000000"/>
          <w:sz w:val="28"/>
          <w:szCs w:val="28"/>
        </w:rPr>
        <w:t>Призыв 2023 года прошел организованно и без происшествий.</w:t>
      </w:r>
    </w:p>
    <w:p w:rsidR="00605D66" w:rsidRPr="00605D66" w:rsidRDefault="00605D66" w:rsidP="00414B3D">
      <w:pPr>
        <w:widowControl w:val="0"/>
        <w:shd w:val="clear" w:color="auto" w:fill="FFFFFF"/>
        <w:autoSpaceDE w:val="0"/>
        <w:autoSpaceDN w:val="0"/>
        <w:adjustRightInd w:val="0"/>
        <w:spacing w:line="346" w:lineRule="exact"/>
        <w:ind w:right="141"/>
        <w:rPr>
          <w:rFonts w:ascii="Times New Roman" w:hAnsi="Times New Roman" w:cs="Times New Roman"/>
          <w:b/>
          <w:color w:val="000000"/>
          <w:sz w:val="28"/>
          <w:szCs w:val="28"/>
          <w:u w:val="single"/>
        </w:rPr>
      </w:pPr>
    </w:p>
    <w:p w:rsidR="00B02555" w:rsidRPr="00414B3D" w:rsidRDefault="00605D66" w:rsidP="00B02555">
      <w:pPr>
        <w:widowControl w:val="0"/>
        <w:shd w:val="clear" w:color="auto" w:fill="FFFFFF"/>
        <w:autoSpaceDE w:val="0"/>
        <w:autoSpaceDN w:val="0"/>
        <w:adjustRightInd w:val="0"/>
        <w:spacing w:line="346" w:lineRule="exact"/>
        <w:ind w:left="14" w:right="141" w:firstLine="709"/>
        <w:jc w:val="center"/>
        <w:rPr>
          <w:rFonts w:ascii="Times New Roman" w:hAnsi="Times New Roman" w:cs="Times New Roman"/>
          <w:b/>
          <w:color w:val="000000"/>
          <w:sz w:val="28"/>
          <w:szCs w:val="28"/>
        </w:rPr>
      </w:pPr>
      <w:r w:rsidRPr="00414B3D">
        <w:rPr>
          <w:rFonts w:ascii="Times New Roman" w:hAnsi="Times New Roman" w:cs="Times New Roman"/>
          <w:b/>
          <w:color w:val="000000"/>
          <w:sz w:val="28"/>
          <w:szCs w:val="28"/>
        </w:rPr>
        <w:t>Назначение мест отбывания наказания по исправительным и обязательным работам</w:t>
      </w:r>
    </w:p>
    <w:p w:rsidR="00605D66" w:rsidRPr="00605D66" w:rsidRDefault="00605D66" w:rsidP="00605D66">
      <w:pPr>
        <w:widowControl w:val="0"/>
        <w:shd w:val="clear" w:color="auto" w:fill="FFFFFF"/>
        <w:autoSpaceDE w:val="0"/>
        <w:autoSpaceDN w:val="0"/>
        <w:adjustRightInd w:val="0"/>
        <w:spacing w:line="346" w:lineRule="exact"/>
        <w:ind w:left="14" w:right="141" w:firstLine="709"/>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 xml:space="preserve">За отчетный период управой района Новогиреево подготовлено 17 писем по осужденным в места отбывания наказания. В ФБУ МРУИИ №5 направляются письма по перечню предприятий для трудоустройства осужденных. Согласован перечень предприятий для трудоустройства осужденных 2023 году. </w:t>
      </w:r>
    </w:p>
    <w:p w:rsidR="00605D66" w:rsidRPr="00605D66" w:rsidRDefault="00605D66" w:rsidP="00605D66">
      <w:pPr>
        <w:widowControl w:val="0"/>
        <w:shd w:val="clear" w:color="auto" w:fill="FFFFFF"/>
        <w:autoSpaceDE w:val="0"/>
        <w:autoSpaceDN w:val="0"/>
        <w:adjustRightInd w:val="0"/>
        <w:spacing w:line="346" w:lineRule="exact"/>
        <w:ind w:left="14" w:right="141" w:firstLine="709"/>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В 2023 году в ГБУ «Жилищник района Новогиреево» 7 осужденных отбыли наказание в виде исправительных работ и 13 осужденных отбыли наказание в виде обязательных работ.</w:t>
      </w:r>
    </w:p>
    <w:p w:rsidR="00605D66" w:rsidRPr="00605D66" w:rsidRDefault="00605D66" w:rsidP="00605D66">
      <w:pPr>
        <w:ind w:right="141" w:firstLine="851"/>
        <w:jc w:val="both"/>
        <w:rPr>
          <w:rFonts w:ascii="Times New Roman" w:hAnsi="Times New Roman" w:cs="Times New Roman"/>
          <w:color w:val="000000"/>
          <w:sz w:val="28"/>
          <w:szCs w:val="28"/>
        </w:rPr>
      </w:pPr>
    </w:p>
    <w:p w:rsidR="00414B3D" w:rsidRDefault="00414B3D">
      <w:pPr>
        <w:rPr>
          <w:rFonts w:ascii="Times New Roman" w:hAnsi="Times New Roman" w:cs="Times New Roman"/>
          <w:b/>
          <w:sz w:val="28"/>
          <w:szCs w:val="28"/>
        </w:rPr>
      </w:pPr>
      <w:r>
        <w:rPr>
          <w:rFonts w:ascii="Times New Roman" w:hAnsi="Times New Roman" w:cs="Times New Roman"/>
          <w:b/>
          <w:sz w:val="28"/>
          <w:szCs w:val="28"/>
        </w:rPr>
        <w:br w:type="page"/>
      </w:r>
    </w:p>
    <w:p w:rsidR="00414B3D" w:rsidRPr="00414B3D" w:rsidRDefault="00605D66" w:rsidP="00B02555">
      <w:pPr>
        <w:ind w:right="141" w:firstLine="709"/>
        <w:jc w:val="center"/>
        <w:rPr>
          <w:rFonts w:ascii="Times New Roman" w:hAnsi="Times New Roman" w:cs="Times New Roman"/>
          <w:b/>
          <w:sz w:val="28"/>
          <w:szCs w:val="28"/>
        </w:rPr>
      </w:pPr>
      <w:r w:rsidRPr="00414B3D">
        <w:rPr>
          <w:rFonts w:ascii="Times New Roman" w:hAnsi="Times New Roman" w:cs="Times New Roman"/>
          <w:b/>
          <w:sz w:val="28"/>
          <w:szCs w:val="28"/>
        </w:rPr>
        <w:lastRenderedPageBreak/>
        <w:t>Работа по противодействию коррупции в деятельности управы района</w:t>
      </w:r>
    </w:p>
    <w:p w:rsidR="00605D66" w:rsidRPr="00605D66" w:rsidRDefault="00605D66" w:rsidP="00414B3D">
      <w:pPr>
        <w:ind w:right="141"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Осуществляется мониторинг действующего законодательства в области противодействия коррупции в городе Москве, его изменений, в том числе нормативное закрепление установленных федеральными законами запретов и ограничений в отношении лиц, замещающих государственные должности и должности государственной гражданской службы в целях противодействия коррупции.</w:t>
      </w:r>
    </w:p>
    <w:p w:rsidR="00605D66" w:rsidRPr="00605D66" w:rsidRDefault="00605D66" w:rsidP="00414B3D">
      <w:pPr>
        <w:ind w:right="141"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Все государственные гражданские служащие управы района Новогиреево, замещающие должности, включенные в Перечень должностей государственной гражданской службы города Москвы, при назначении на которые и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членов своей семьи, ежегодно в установленный срок сдают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супругов и несовершеннолетних детей. Данные сведения размещаются на официальном сайте управы района Новогиреево в разделе «Противодействие коррупции».</w:t>
      </w:r>
    </w:p>
    <w:p w:rsidR="00605D66" w:rsidRPr="00605D66" w:rsidRDefault="00605D66" w:rsidP="00414B3D">
      <w:pPr>
        <w:ind w:right="141" w:firstLine="426"/>
        <w:jc w:val="both"/>
        <w:rPr>
          <w:rFonts w:ascii="Times New Roman" w:eastAsia="Times New Roman" w:hAnsi="Times New Roman" w:cs="Times New Roman"/>
          <w:b/>
          <w:sz w:val="28"/>
          <w:szCs w:val="28"/>
          <w:lang w:eastAsia="ru-RU"/>
        </w:rPr>
      </w:pPr>
      <w:r w:rsidRPr="00605D66">
        <w:rPr>
          <w:rFonts w:ascii="Times New Roman" w:eastAsia="Calibri" w:hAnsi="Times New Roman" w:cs="Times New Roman"/>
          <w:spacing w:val="-3"/>
          <w:sz w:val="28"/>
          <w:szCs w:val="28"/>
        </w:rPr>
        <w:t>И</w:t>
      </w:r>
      <w:r w:rsidRPr="00605D66">
        <w:rPr>
          <w:rFonts w:ascii="Times New Roman" w:eastAsia="Calibri" w:hAnsi="Times New Roman" w:cs="Times New Roman"/>
          <w:spacing w:val="2"/>
          <w:sz w:val="28"/>
          <w:szCs w:val="28"/>
        </w:rPr>
        <w:t>нформация о деятельности управы района Новогиреево города Москвы доступна на официальном сайте управы</w:t>
      </w:r>
      <w:r w:rsidRPr="00605D66">
        <w:rPr>
          <w:rFonts w:ascii="Times New Roman" w:eastAsia="Calibri" w:hAnsi="Times New Roman" w:cs="Times New Roman"/>
          <w:spacing w:val="3"/>
          <w:sz w:val="28"/>
          <w:szCs w:val="28"/>
        </w:rPr>
        <w:t>, также н</w:t>
      </w:r>
      <w:r w:rsidRPr="00605D66">
        <w:rPr>
          <w:rFonts w:ascii="Times New Roman" w:eastAsia="Calibri" w:hAnsi="Times New Roman" w:cs="Times New Roman"/>
          <w:sz w:val="28"/>
          <w:szCs w:val="28"/>
        </w:rPr>
        <w:t>а официальном сайте управы в разделе «Электронная приемная» заявителям предоставлена возможность подачи электронного обращения.</w:t>
      </w:r>
    </w:p>
    <w:p w:rsidR="00605D66" w:rsidRPr="00605D66" w:rsidRDefault="00605D66" w:rsidP="00605D66">
      <w:pPr>
        <w:ind w:right="141"/>
        <w:jc w:val="both"/>
        <w:rPr>
          <w:rFonts w:ascii="Times New Roman" w:hAnsi="Times New Roman" w:cs="Times New Roman"/>
          <w:b/>
          <w:sz w:val="28"/>
          <w:szCs w:val="28"/>
        </w:rPr>
      </w:pPr>
    </w:p>
    <w:p w:rsidR="00605D66" w:rsidRPr="00605D66" w:rsidRDefault="00605D66" w:rsidP="00605D66">
      <w:pPr>
        <w:ind w:right="141"/>
        <w:jc w:val="both"/>
        <w:rPr>
          <w:rFonts w:ascii="Times New Roman" w:hAnsi="Times New Roman" w:cs="Times New Roman"/>
          <w:b/>
          <w:color w:val="4F6228"/>
          <w:sz w:val="28"/>
          <w:szCs w:val="28"/>
        </w:rPr>
      </w:pPr>
    </w:p>
    <w:p w:rsidR="00414B3D" w:rsidRDefault="00605D66" w:rsidP="00605D66">
      <w:pPr>
        <w:ind w:right="141"/>
        <w:jc w:val="both"/>
        <w:rPr>
          <w:rFonts w:ascii="Times New Roman" w:hAnsi="Times New Roman" w:cs="Times New Roman"/>
          <w:b/>
          <w:color w:val="4F6228"/>
          <w:sz w:val="28"/>
          <w:szCs w:val="28"/>
        </w:rPr>
      </w:pPr>
      <w:r w:rsidRPr="00605D66">
        <w:rPr>
          <w:rFonts w:ascii="Times New Roman" w:hAnsi="Times New Roman" w:cs="Times New Roman"/>
          <w:b/>
          <w:color w:val="4F6228"/>
          <w:sz w:val="28"/>
          <w:szCs w:val="28"/>
        </w:rPr>
        <w:t xml:space="preserve">        </w:t>
      </w:r>
    </w:p>
    <w:p w:rsidR="00414B3D" w:rsidRDefault="00414B3D">
      <w:pPr>
        <w:rPr>
          <w:rFonts w:ascii="Times New Roman" w:hAnsi="Times New Roman" w:cs="Times New Roman"/>
          <w:b/>
          <w:color w:val="4F6228"/>
          <w:sz w:val="28"/>
          <w:szCs w:val="28"/>
        </w:rPr>
      </w:pPr>
      <w:r>
        <w:rPr>
          <w:rFonts w:ascii="Times New Roman" w:hAnsi="Times New Roman" w:cs="Times New Roman"/>
          <w:b/>
          <w:color w:val="4F6228"/>
          <w:sz w:val="28"/>
          <w:szCs w:val="28"/>
        </w:rPr>
        <w:br w:type="page"/>
      </w:r>
    </w:p>
    <w:p w:rsidR="00605D66" w:rsidRPr="00414B3D" w:rsidRDefault="00605D66" w:rsidP="00414B3D">
      <w:pPr>
        <w:ind w:right="141"/>
        <w:jc w:val="center"/>
        <w:rPr>
          <w:rFonts w:ascii="Times New Roman" w:hAnsi="Times New Roman" w:cs="Times New Roman"/>
          <w:b/>
          <w:color w:val="002060"/>
          <w:sz w:val="28"/>
          <w:szCs w:val="28"/>
        </w:rPr>
      </w:pPr>
      <w:r w:rsidRPr="00414B3D">
        <w:rPr>
          <w:rFonts w:ascii="Times New Roman" w:hAnsi="Times New Roman" w:cs="Times New Roman"/>
          <w:b/>
          <w:color w:val="002060"/>
          <w:sz w:val="28"/>
          <w:szCs w:val="28"/>
          <w:lang w:val="en-US"/>
        </w:rPr>
        <w:lastRenderedPageBreak/>
        <w:t>VII</w:t>
      </w:r>
      <w:r w:rsidRPr="00414B3D">
        <w:rPr>
          <w:rFonts w:ascii="Times New Roman" w:hAnsi="Times New Roman" w:cs="Times New Roman"/>
          <w:b/>
          <w:color w:val="002060"/>
          <w:sz w:val="28"/>
          <w:szCs w:val="28"/>
        </w:rPr>
        <w:t>.Работа Комиссии по делам несовершеннолетних и защите их прав</w:t>
      </w:r>
    </w:p>
    <w:p w:rsidR="00605D66" w:rsidRPr="00605D66" w:rsidRDefault="00605D66" w:rsidP="00605D66">
      <w:pPr>
        <w:ind w:right="141"/>
        <w:jc w:val="both"/>
        <w:rPr>
          <w:rFonts w:ascii="Times New Roman" w:hAnsi="Times New Roman" w:cs="Times New Roman"/>
          <w:b/>
          <w:color w:val="4F6228"/>
          <w:sz w:val="28"/>
          <w:szCs w:val="28"/>
        </w:rPr>
      </w:pPr>
    </w:p>
    <w:p w:rsidR="00605D66" w:rsidRPr="00605D66" w:rsidRDefault="00605D66" w:rsidP="00414B3D">
      <w:pPr>
        <w:ind w:right="141" w:firstLine="426"/>
        <w:jc w:val="both"/>
        <w:rPr>
          <w:rFonts w:ascii="Times New Roman" w:eastAsia="Calibri" w:hAnsi="Times New Roman" w:cs="Times New Roman"/>
          <w:sz w:val="28"/>
          <w:szCs w:val="28"/>
        </w:rPr>
      </w:pPr>
      <w:bookmarkStart w:id="3" w:name="_Hlk98171088"/>
      <w:r w:rsidRPr="00605D66">
        <w:rPr>
          <w:rFonts w:ascii="Times New Roman" w:eastAsia="Calibri" w:hAnsi="Times New Roman" w:cs="Times New Roman"/>
          <w:sz w:val="28"/>
          <w:szCs w:val="28"/>
        </w:rPr>
        <w:t>Комиссией по делам несовершеннолетних и защите их прав района Новогиреево за 12 месяцев 2023 года были проведены мероприятия профилактического характера по выявлению причин и условий безнадзорности и правонарушений несовершеннолетних, по принятию мер по их устранению и выявлению лиц, склонных к совершению правонарушений. Проводилась разъяснительная работа, направленная на недопущение нарушений общественного порядка, работа по выявлению взрослых лиц, вовлекающих подростков в противоправную деятельность и принятие к ним мер административного характера. В течение года проведено 24 заседания комиссии, на которых рассмотрено 152 материала в отношении родителей, взрослых лиц и несовершеннолетних граждан. Активно велась деятельность по обследованию жилищно-бытовых условий несовершеннолетних, состоящих на профилактическом учете и несовершеннолетних, проживающих в семьях, находящихся в социально опасном положении.</w:t>
      </w:r>
    </w:p>
    <w:p w:rsidR="00605D66" w:rsidRPr="00605D66" w:rsidRDefault="00605D66" w:rsidP="00414B3D">
      <w:pPr>
        <w:ind w:right="141"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С целью предупреждения безнадзорности и правонарушений среди несовершеннолетних, пресечения наркомании, табакокурения в подростковой среде, выявлению лиц, вовлекающих несовершеннолетних в противоправные действия, проведены 24 локальных рейда:</w:t>
      </w:r>
    </w:p>
    <w:p w:rsidR="00AB7ADE" w:rsidRDefault="00605D66" w:rsidP="00605D66">
      <w:pPr>
        <w:pStyle w:val="a8"/>
        <w:numPr>
          <w:ilvl w:val="0"/>
          <w:numId w:val="22"/>
        </w:numPr>
        <w:ind w:right="141"/>
        <w:jc w:val="both"/>
        <w:rPr>
          <w:rFonts w:eastAsia="Calibri"/>
          <w:sz w:val="28"/>
          <w:szCs w:val="28"/>
        </w:rPr>
      </w:pPr>
      <w:r w:rsidRPr="00AB7ADE">
        <w:rPr>
          <w:rFonts w:eastAsia="Calibri"/>
          <w:sz w:val="28"/>
          <w:szCs w:val="28"/>
        </w:rPr>
        <w:t>за отчетный период с 73 несовершеннолетними, состоящими на индивидуально профилактическом учете в комиссии и проживающими в семьях, признанными находящимися в социально опасном положении, проводилась работа органами и учреждениями системы профилактики района Новогиреево;</w:t>
      </w:r>
    </w:p>
    <w:p w:rsidR="00AB7ADE" w:rsidRDefault="00605D66" w:rsidP="00605D66">
      <w:pPr>
        <w:pStyle w:val="a8"/>
        <w:numPr>
          <w:ilvl w:val="0"/>
          <w:numId w:val="22"/>
        </w:numPr>
        <w:ind w:right="141"/>
        <w:jc w:val="both"/>
        <w:rPr>
          <w:rFonts w:eastAsia="Calibri"/>
          <w:sz w:val="28"/>
          <w:szCs w:val="28"/>
        </w:rPr>
      </w:pPr>
      <w:r w:rsidRPr="00AB7ADE">
        <w:rPr>
          <w:rFonts w:eastAsia="Calibri"/>
          <w:sz w:val="28"/>
          <w:szCs w:val="28"/>
        </w:rPr>
        <w:t>привлечено к административной ответственности 137 человек, из которых взрослых лиц и законных представителей 94 и 43 несовершеннолетних граждан;</w:t>
      </w:r>
    </w:p>
    <w:p w:rsidR="00AB7ADE" w:rsidRDefault="00605D66" w:rsidP="00605D66">
      <w:pPr>
        <w:pStyle w:val="a8"/>
        <w:numPr>
          <w:ilvl w:val="0"/>
          <w:numId w:val="22"/>
        </w:numPr>
        <w:ind w:right="141"/>
        <w:jc w:val="both"/>
        <w:rPr>
          <w:rFonts w:eastAsia="Calibri"/>
          <w:sz w:val="28"/>
          <w:szCs w:val="28"/>
        </w:rPr>
      </w:pPr>
      <w:r w:rsidRPr="00AB7ADE">
        <w:rPr>
          <w:rFonts w:eastAsia="Calibri"/>
          <w:sz w:val="28"/>
          <w:szCs w:val="28"/>
        </w:rPr>
        <w:t>всего в комиссию поступило 858 входящих информационных писем и подготовлено 458 исходящих документов;</w:t>
      </w:r>
    </w:p>
    <w:p w:rsidR="00AB7ADE" w:rsidRDefault="00605D66" w:rsidP="00605D66">
      <w:pPr>
        <w:pStyle w:val="a8"/>
        <w:numPr>
          <w:ilvl w:val="0"/>
          <w:numId w:val="22"/>
        </w:numPr>
        <w:ind w:right="141"/>
        <w:jc w:val="both"/>
        <w:rPr>
          <w:rFonts w:eastAsia="Calibri"/>
          <w:sz w:val="28"/>
          <w:szCs w:val="28"/>
        </w:rPr>
      </w:pPr>
      <w:r w:rsidRPr="00AB7ADE">
        <w:rPr>
          <w:rFonts w:eastAsia="Calibri"/>
          <w:sz w:val="28"/>
          <w:szCs w:val="28"/>
        </w:rPr>
        <w:t>всего назначено 54 штрафа по результатам рассмотрения административных дел (на взрослых и несовершеннолетних) на сумму 83700 рублей;</w:t>
      </w:r>
    </w:p>
    <w:p w:rsidR="00605D66" w:rsidRPr="00AB7ADE" w:rsidRDefault="00605D66" w:rsidP="00605D66">
      <w:pPr>
        <w:pStyle w:val="a8"/>
        <w:numPr>
          <w:ilvl w:val="0"/>
          <w:numId w:val="22"/>
        </w:numPr>
        <w:ind w:right="141"/>
        <w:jc w:val="both"/>
        <w:rPr>
          <w:rFonts w:eastAsia="Calibri"/>
          <w:sz w:val="28"/>
          <w:szCs w:val="28"/>
        </w:rPr>
      </w:pPr>
      <w:r w:rsidRPr="00AB7ADE">
        <w:rPr>
          <w:rFonts w:eastAsia="Calibri"/>
          <w:sz w:val="28"/>
          <w:szCs w:val="28"/>
        </w:rPr>
        <w:t>всего вынесено 174 постановления по проведению индивидуально-профилактической работы с несовершеннолетними и законными представителями несовершеннолетних граждан и направлено 658 поручений органам и учреждениям системы профилактики безнадзорности и правонарушений несовершеннолетних района Новогиреево.</w:t>
      </w:r>
    </w:p>
    <w:p w:rsidR="00605D66" w:rsidRPr="00605D66" w:rsidRDefault="00605D66" w:rsidP="00414B3D">
      <w:pPr>
        <w:ind w:right="141"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lastRenderedPageBreak/>
        <w:t>Совместно с образовательными учреждениями района Новогиреево проводятся советы по профилактики безнадзорности и правонарушений, где рассматриваются вопросы правонарушений среди учащихся образовательных учреждений, освещаются проблемы детской преступности и безнадзорности, выявляются неблагополучные родители.</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На заседаниях комиссии рассматривались вопросы:</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 состоянии работы с семьями, находящимися в социально опасном положении, а также о профилактической работе семейного неблагополучия»,</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 самовольных уходах несовершеннолетних из дома и о проведении профилактической работы с данной категорией несовершеннолетних»,</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 работе по профилактике наркомании и суицидальных случаев, в том числе о принимаемых мерах по выявлению, пресечению и предупреждению противоправных действий против несовершеннолетних с использованием информационно-телекоммуникационной сети «Интернет»,</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 проводимой работе по мониторингу социальных сетей несовершеннолетних на предмет наличия подписчиков сообществ и аккаунтов в «</w:t>
      </w:r>
      <w:proofErr w:type="spellStart"/>
      <w:r w:rsidRPr="00605D66">
        <w:rPr>
          <w:rFonts w:ascii="Times New Roman" w:eastAsia="Calibri" w:hAnsi="Times New Roman" w:cs="Times New Roman"/>
          <w:sz w:val="28"/>
          <w:szCs w:val="28"/>
        </w:rPr>
        <w:t>ВКонтакте</w:t>
      </w:r>
      <w:proofErr w:type="spellEnd"/>
      <w:r w:rsidRPr="00605D66">
        <w:rPr>
          <w:rFonts w:ascii="Times New Roman" w:eastAsia="Calibri" w:hAnsi="Times New Roman" w:cs="Times New Roman"/>
          <w:sz w:val="28"/>
          <w:szCs w:val="28"/>
        </w:rPr>
        <w:t>», на которых культивируются призывы к совершению правонарушений среди несовершеннолетних»,</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 работе по профилактике «</w:t>
      </w:r>
      <w:proofErr w:type="spellStart"/>
      <w:r w:rsidRPr="00605D66">
        <w:rPr>
          <w:rFonts w:ascii="Times New Roman" w:eastAsia="Calibri" w:hAnsi="Times New Roman" w:cs="Times New Roman"/>
          <w:sz w:val="28"/>
          <w:szCs w:val="28"/>
        </w:rPr>
        <w:t>буллинга</w:t>
      </w:r>
      <w:proofErr w:type="spellEnd"/>
      <w:r w:rsidRPr="00605D66">
        <w:rPr>
          <w:rFonts w:ascii="Times New Roman" w:eastAsia="Calibri" w:hAnsi="Times New Roman" w:cs="Times New Roman"/>
          <w:sz w:val="28"/>
          <w:szCs w:val="28"/>
        </w:rPr>
        <w:t>» и «</w:t>
      </w:r>
      <w:proofErr w:type="spellStart"/>
      <w:r w:rsidRPr="00605D66">
        <w:rPr>
          <w:rFonts w:ascii="Times New Roman" w:eastAsia="Calibri" w:hAnsi="Times New Roman" w:cs="Times New Roman"/>
          <w:sz w:val="28"/>
          <w:szCs w:val="28"/>
        </w:rPr>
        <w:t>скулшутинга</w:t>
      </w:r>
      <w:proofErr w:type="spellEnd"/>
      <w:r w:rsidRPr="00605D66">
        <w:rPr>
          <w:rFonts w:ascii="Times New Roman" w:eastAsia="Calibri" w:hAnsi="Times New Roman" w:cs="Times New Roman"/>
          <w:sz w:val="28"/>
          <w:szCs w:val="28"/>
        </w:rPr>
        <w:t>» в образовательных учреждениях, в том числе о принимаемых мерах по выявлению, пресечению и предупреждению противоправных действий против несовершеннолетних с использованием информационно-телекоммуникационной сети «Интернет»,</w:t>
      </w:r>
    </w:p>
    <w:p w:rsidR="00605D66" w:rsidRPr="00605D66" w:rsidRDefault="00605D66" w:rsidP="00605D66">
      <w:pPr>
        <w:ind w:right="141"/>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«Об обеспечении контроля за учащимися образовательных организаций, входящими в «группу риска», а также ведение профилактической работы с несовершеннолетними и их родителями, законными представителями по предупреждению правонарушений и преступлений».</w:t>
      </w:r>
    </w:p>
    <w:p w:rsidR="00605D66" w:rsidRPr="00605D66" w:rsidRDefault="00605D66" w:rsidP="00414B3D">
      <w:pPr>
        <w:ind w:right="141"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В течение всего отчетного периода велась работа в тесном контакте с органами системы профилактики безнадзорности и правонарушений, а именно: с ОДН ОМВД России по району Новогиреево, ОСЗН района Перово, ГБУ Мой семейный центр «Горизонт», ГБУ Мой семейный центр «Ориентир», ДГП № 7 филиал № 2, 3, образовательными учреждениями района Новогиреево.</w:t>
      </w:r>
    </w:p>
    <w:p w:rsidR="00605D66" w:rsidRPr="00605D66" w:rsidRDefault="00605D66" w:rsidP="00605D66">
      <w:pPr>
        <w:ind w:right="141"/>
        <w:jc w:val="both"/>
        <w:rPr>
          <w:rFonts w:ascii="Times New Roman" w:eastAsia="Calibri" w:hAnsi="Times New Roman" w:cs="Times New Roman"/>
          <w:sz w:val="28"/>
          <w:szCs w:val="28"/>
        </w:rPr>
      </w:pPr>
    </w:p>
    <w:p w:rsidR="00414B3D" w:rsidRPr="00FC3B8F" w:rsidRDefault="00414B3D">
      <w:pPr>
        <w:rPr>
          <w:rFonts w:ascii="Times New Roman" w:hAnsi="Times New Roman" w:cs="Times New Roman"/>
          <w:b/>
          <w:sz w:val="28"/>
          <w:szCs w:val="28"/>
        </w:rPr>
      </w:pPr>
      <w:r w:rsidRPr="00FC3B8F">
        <w:rPr>
          <w:rFonts w:ascii="Times New Roman" w:hAnsi="Times New Roman" w:cs="Times New Roman"/>
          <w:b/>
          <w:sz w:val="28"/>
          <w:szCs w:val="28"/>
        </w:rPr>
        <w:br w:type="page"/>
      </w:r>
    </w:p>
    <w:p w:rsidR="00605D66" w:rsidRDefault="00605D66" w:rsidP="00A83985">
      <w:pPr>
        <w:ind w:right="141"/>
        <w:jc w:val="center"/>
        <w:rPr>
          <w:rFonts w:ascii="Times New Roman" w:eastAsia="Times New Roman" w:hAnsi="Times New Roman" w:cs="Times New Roman"/>
          <w:b/>
          <w:color w:val="002060"/>
          <w:sz w:val="28"/>
          <w:szCs w:val="28"/>
          <w:lang w:eastAsia="ru-RU"/>
        </w:rPr>
      </w:pPr>
      <w:r w:rsidRPr="00414B3D">
        <w:rPr>
          <w:rFonts w:ascii="Times New Roman" w:hAnsi="Times New Roman" w:cs="Times New Roman"/>
          <w:b/>
          <w:color w:val="002060"/>
          <w:sz w:val="28"/>
          <w:szCs w:val="28"/>
          <w:lang w:val="en-US"/>
        </w:rPr>
        <w:lastRenderedPageBreak/>
        <w:t>VIII</w:t>
      </w:r>
      <w:r w:rsidRPr="00414B3D">
        <w:rPr>
          <w:rFonts w:ascii="Times New Roman" w:hAnsi="Times New Roman" w:cs="Times New Roman"/>
          <w:b/>
          <w:color w:val="002060"/>
          <w:sz w:val="28"/>
          <w:szCs w:val="28"/>
        </w:rPr>
        <w:t>. Взаимодействие управы с жителями района</w:t>
      </w:r>
    </w:p>
    <w:p w:rsidR="00A83985" w:rsidRPr="00A83985" w:rsidRDefault="00A83985" w:rsidP="00A83985">
      <w:pPr>
        <w:ind w:right="141"/>
        <w:jc w:val="center"/>
        <w:rPr>
          <w:rFonts w:ascii="Times New Roman" w:eastAsia="Times New Roman" w:hAnsi="Times New Roman" w:cs="Times New Roman"/>
          <w:b/>
          <w:color w:val="002060"/>
          <w:sz w:val="28"/>
          <w:szCs w:val="28"/>
          <w:lang w:eastAsia="ru-RU"/>
        </w:rPr>
      </w:pPr>
    </w:p>
    <w:p w:rsidR="00605D66" w:rsidRPr="00605D66" w:rsidRDefault="00605D66" w:rsidP="00414B3D">
      <w:pPr>
        <w:ind w:right="141" w:firstLine="426"/>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 xml:space="preserve">В 2023 году в управу района Новогиреево города Москвы поступило </w:t>
      </w:r>
      <w:r w:rsidRPr="00605D66">
        <w:rPr>
          <w:rFonts w:ascii="Times New Roman" w:hAnsi="Times New Roman" w:cs="Times New Roman"/>
          <w:b/>
          <w:color w:val="000000"/>
          <w:sz w:val="28"/>
          <w:szCs w:val="28"/>
        </w:rPr>
        <w:t xml:space="preserve">2891 </w:t>
      </w:r>
      <w:r w:rsidRPr="00605D66">
        <w:rPr>
          <w:rFonts w:ascii="Times New Roman" w:hAnsi="Times New Roman" w:cs="Times New Roman"/>
          <w:color w:val="000000"/>
          <w:sz w:val="28"/>
          <w:szCs w:val="28"/>
        </w:rPr>
        <w:t xml:space="preserve">письменных обращений. Для сравнения в 2022 году их было </w:t>
      </w:r>
      <w:r w:rsidRPr="00605D66">
        <w:rPr>
          <w:rFonts w:ascii="Times New Roman" w:hAnsi="Times New Roman" w:cs="Times New Roman"/>
          <w:b/>
          <w:color w:val="000000"/>
          <w:sz w:val="28"/>
          <w:szCs w:val="28"/>
        </w:rPr>
        <w:t>2275</w:t>
      </w:r>
      <w:r w:rsidRPr="00605D66">
        <w:rPr>
          <w:rFonts w:ascii="Times New Roman" w:hAnsi="Times New Roman" w:cs="Times New Roman"/>
          <w:color w:val="000000"/>
          <w:sz w:val="28"/>
          <w:szCs w:val="28"/>
        </w:rPr>
        <w:t xml:space="preserve"> (меньше на </w:t>
      </w:r>
      <w:r w:rsidRPr="00605D66">
        <w:rPr>
          <w:rFonts w:ascii="Times New Roman" w:hAnsi="Times New Roman" w:cs="Times New Roman"/>
          <w:b/>
          <w:color w:val="000000"/>
          <w:sz w:val="28"/>
          <w:szCs w:val="28"/>
        </w:rPr>
        <w:t>616</w:t>
      </w:r>
      <w:r w:rsidRPr="00605D66">
        <w:rPr>
          <w:rFonts w:ascii="Times New Roman" w:hAnsi="Times New Roman" w:cs="Times New Roman"/>
          <w:color w:val="000000"/>
          <w:sz w:val="28"/>
          <w:szCs w:val="28"/>
        </w:rPr>
        <w:t xml:space="preserve"> обращений).</w:t>
      </w:r>
    </w:p>
    <w:p w:rsidR="00605D66" w:rsidRPr="00605D66" w:rsidRDefault="00605D66" w:rsidP="00414B3D">
      <w:pPr>
        <w:ind w:right="141" w:firstLine="426"/>
        <w:jc w:val="both"/>
        <w:rPr>
          <w:rFonts w:ascii="Times New Roman" w:hAnsi="Times New Roman" w:cs="Times New Roman"/>
          <w:b/>
          <w:sz w:val="28"/>
          <w:szCs w:val="28"/>
          <w:u w:val="single"/>
        </w:rPr>
      </w:pPr>
      <w:r w:rsidRPr="00605D66">
        <w:rPr>
          <w:rFonts w:ascii="Times New Roman" w:hAnsi="Times New Roman" w:cs="Times New Roman"/>
          <w:sz w:val="28"/>
          <w:szCs w:val="28"/>
        </w:rPr>
        <w:t>В 2023 году первоочередными для граждан были вопросы жилищно-коммунального хозяйства, благоустройства территорий, гаражного хозяйства, парковок, градостроительства и архитектуры.</w:t>
      </w:r>
    </w:p>
    <w:p w:rsidR="00605D66" w:rsidRPr="00605D66" w:rsidRDefault="00605D66" w:rsidP="00605D66">
      <w:pPr>
        <w:ind w:right="141"/>
        <w:rPr>
          <w:rFonts w:ascii="Times New Roman" w:hAnsi="Times New Roman" w:cs="Times New Roman"/>
          <w:b/>
          <w:sz w:val="28"/>
          <w:szCs w:val="28"/>
          <w:u w:val="single"/>
        </w:rPr>
      </w:pPr>
      <w:r w:rsidRPr="00605D66">
        <w:rPr>
          <w:rFonts w:ascii="Times New Roman" w:hAnsi="Times New Roman" w:cs="Times New Roman"/>
          <w:sz w:val="28"/>
          <w:szCs w:val="28"/>
        </w:rPr>
        <w:t xml:space="preserve">          </w:t>
      </w:r>
    </w:p>
    <w:p w:rsidR="00414B3D" w:rsidRPr="00605D66" w:rsidRDefault="00605D66" w:rsidP="00414B3D">
      <w:pPr>
        <w:ind w:right="141"/>
        <w:jc w:val="center"/>
        <w:rPr>
          <w:rFonts w:ascii="Times New Roman" w:hAnsi="Times New Roman" w:cs="Times New Roman"/>
          <w:b/>
          <w:color w:val="000000"/>
          <w:sz w:val="28"/>
          <w:szCs w:val="28"/>
        </w:rPr>
      </w:pPr>
      <w:r w:rsidRPr="00414B3D">
        <w:rPr>
          <w:rFonts w:ascii="Times New Roman" w:hAnsi="Times New Roman" w:cs="Times New Roman"/>
          <w:b/>
          <w:color w:val="000000"/>
          <w:sz w:val="28"/>
          <w:szCs w:val="28"/>
        </w:rPr>
        <w:t>Личный прием граждан в 202</w:t>
      </w:r>
      <w:r w:rsidR="00414B3D" w:rsidRPr="00FC3B8F">
        <w:rPr>
          <w:rFonts w:ascii="Times New Roman" w:hAnsi="Times New Roman" w:cs="Times New Roman"/>
          <w:b/>
          <w:color w:val="000000"/>
          <w:sz w:val="28"/>
          <w:szCs w:val="28"/>
        </w:rPr>
        <w:t xml:space="preserve">3 </w:t>
      </w:r>
      <w:r w:rsidRPr="00414B3D">
        <w:rPr>
          <w:rFonts w:ascii="Times New Roman" w:hAnsi="Times New Roman" w:cs="Times New Roman"/>
          <w:b/>
          <w:color w:val="000000"/>
          <w:sz w:val="28"/>
          <w:szCs w:val="28"/>
        </w:rPr>
        <w:t>году</w:t>
      </w:r>
    </w:p>
    <w:p w:rsidR="00605D66" w:rsidRPr="00605D66" w:rsidRDefault="00605D66" w:rsidP="00A83985">
      <w:pPr>
        <w:ind w:right="141" w:firstLine="426"/>
        <w:rPr>
          <w:rFonts w:ascii="Times New Roman" w:hAnsi="Times New Roman" w:cs="Times New Roman"/>
          <w:color w:val="000000"/>
          <w:sz w:val="28"/>
          <w:szCs w:val="28"/>
        </w:rPr>
      </w:pPr>
      <w:r w:rsidRPr="00605D66">
        <w:rPr>
          <w:rFonts w:ascii="Times New Roman" w:hAnsi="Times New Roman" w:cs="Times New Roman"/>
          <w:color w:val="000000"/>
          <w:sz w:val="28"/>
          <w:szCs w:val="28"/>
        </w:rPr>
        <w:t>В 2023 году главой управы проведен 41 прием граждан, на которых принято 95 человек. Решено положительно 49 обращений, разъяснено – 24. На все обращения были даны ответы в установленные законом сроки.</w:t>
      </w:r>
    </w:p>
    <w:p w:rsidR="00605D66" w:rsidRPr="00605D66" w:rsidRDefault="00605D66" w:rsidP="00605D66">
      <w:pPr>
        <w:tabs>
          <w:tab w:val="left" w:pos="426"/>
        </w:tabs>
        <w:ind w:right="141"/>
        <w:rPr>
          <w:rFonts w:ascii="Times New Roman" w:hAnsi="Times New Roman" w:cs="Times New Roman"/>
          <w:b/>
          <w:bCs/>
          <w:color w:val="000000"/>
          <w:sz w:val="28"/>
          <w:szCs w:val="28"/>
          <w:u w:val="single"/>
        </w:rPr>
      </w:pPr>
    </w:p>
    <w:p w:rsidR="00605D66" w:rsidRPr="00414B3D" w:rsidRDefault="00605D66" w:rsidP="00605D66">
      <w:pPr>
        <w:tabs>
          <w:tab w:val="left" w:pos="426"/>
        </w:tabs>
        <w:ind w:right="141"/>
        <w:jc w:val="center"/>
        <w:rPr>
          <w:rFonts w:ascii="Times New Roman" w:hAnsi="Times New Roman" w:cs="Times New Roman"/>
          <w:b/>
          <w:bCs/>
          <w:color w:val="000000"/>
          <w:sz w:val="28"/>
          <w:szCs w:val="28"/>
        </w:rPr>
      </w:pPr>
      <w:r w:rsidRPr="00414B3D">
        <w:rPr>
          <w:rFonts w:ascii="Times New Roman" w:hAnsi="Times New Roman" w:cs="Times New Roman"/>
          <w:b/>
          <w:bCs/>
          <w:color w:val="000000"/>
          <w:sz w:val="28"/>
          <w:szCs w:val="28"/>
        </w:rPr>
        <w:t xml:space="preserve">Работа с обращениями граждан на портал Правительства Москвы </w:t>
      </w:r>
    </w:p>
    <w:p w:rsidR="00605D66" w:rsidRPr="00A83985" w:rsidRDefault="00605D66" w:rsidP="00A83985">
      <w:pPr>
        <w:tabs>
          <w:tab w:val="left" w:pos="426"/>
        </w:tabs>
        <w:ind w:right="141"/>
        <w:jc w:val="center"/>
        <w:rPr>
          <w:rFonts w:ascii="Times New Roman" w:hAnsi="Times New Roman" w:cs="Times New Roman"/>
          <w:bCs/>
          <w:color w:val="000000"/>
          <w:sz w:val="28"/>
          <w:szCs w:val="28"/>
        </w:rPr>
      </w:pPr>
      <w:r w:rsidRPr="00414B3D">
        <w:rPr>
          <w:rFonts w:ascii="Times New Roman" w:hAnsi="Times New Roman" w:cs="Times New Roman"/>
          <w:b/>
          <w:bCs/>
          <w:color w:val="000000"/>
          <w:sz w:val="28"/>
          <w:szCs w:val="28"/>
        </w:rPr>
        <w:t>«Наш город» в 202</w:t>
      </w:r>
      <w:r w:rsidR="00414B3D" w:rsidRPr="00FC3B8F">
        <w:rPr>
          <w:rFonts w:ascii="Times New Roman" w:hAnsi="Times New Roman" w:cs="Times New Roman"/>
          <w:b/>
          <w:bCs/>
          <w:color w:val="000000"/>
          <w:sz w:val="28"/>
          <w:szCs w:val="28"/>
        </w:rPr>
        <w:t>3</w:t>
      </w:r>
      <w:r w:rsidRPr="00414B3D">
        <w:rPr>
          <w:rFonts w:ascii="Times New Roman" w:hAnsi="Times New Roman" w:cs="Times New Roman"/>
          <w:b/>
          <w:bCs/>
          <w:color w:val="000000"/>
          <w:sz w:val="28"/>
          <w:szCs w:val="28"/>
        </w:rPr>
        <w:t xml:space="preserve"> году</w:t>
      </w:r>
    </w:p>
    <w:p w:rsidR="00605D66" w:rsidRPr="00605D66" w:rsidRDefault="00605D66" w:rsidP="00A83985">
      <w:pPr>
        <w:tabs>
          <w:tab w:val="left" w:pos="426"/>
        </w:tabs>
        <w:ind w:right="141" w:firstLine="426"/>
        <w:contextualSpacing/>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 xml:space="preserve">За 2023 год на портал «Наш Город» поступило 7686 обращений, что составляет на 1580 обращений </w:t>
      </w:r>
      <w:r w:rsidRPr="00605D66">
        <w:rPr>
          <w:rFonts w:ascii="Times New Roman" w:hAnsi="Times New Roman" w:cs="Times New Roman"/>
          <w:b/>
          <w:color w:val="000000"/>
          <w:sz w:val="28"/>
          <w:szCs w:val="28"/>
        </w:rPr>
        <w:t>больше</w:t>
      </w:r>
      <w:r w:rsidRPr="00605D66">
        <w:rPr>
          <w:rFonts w:ascii="Times New Roman" w:hAnsi="Times New Roman" w:cs="Times New Roman"/>
          <w:color w:val="000000"/>
          <w:sz w:val="28"/>
          <w:szCs w:val="28"/>
        </w:rPr>
        <w:t>, чем за 2022 год. Основная часть обращений, поступила по категориям: «Дворовые территории» - 3737 обращений, «Многоквартирные дома» - 2967 обращения, «Дороги» - 558 обращение, «Парки» - 419 обращения.</w:t>
      </w:r>
    </w:p>
    <w:p w:rsidR="00605D66" w:rsidRPr="00605D66" w:rsidRDefault="00605D66" w:rsidP="00A83985">
      <w:pPr>
        <w:ind w:firstLine="426"/>
        <w:jc w:val="both"/>
        <w:rPr>
          <w:rFonts w:ascii="Times New Roman" w:hAnsi="Times New Roman" w:cs="Times New Roman"/>
          <w:color w:val="000000"/>
          <w:sz w:val="28"/>
          <w:szCs w:val="28"/>
        </w:rPr>
      </w:pPr>
      <w:r w:rsidRPr="00605D66">
        <w:rPr>
          <w:rFonts w:ascii="Times New Roman" w:hAnsi="Times New Roman" w:cs="Times New Roman"/>
          <w:color w:val="000000"/>
          <w:sz w:val="28"/>
          <w:szCs w:val="28"/>
        </w:rPr>
        <w:t>Основные проблемные темы, по которым поступило наибольшее количество обращений в районе Новогиреево за 2023 год:</w:t>
      </w:r>
    </w:p>
    <w:p w:rsidR="00605D66" w:rsidRPr="00605D66" w:rsidRDefault="00605D66" w:rsidP="00605D66">
      <w:pPr>
        <w:jc w:val="both"/>
        <w:rPr>
          <w:rFonts w:ascii="Times New Roman" w:hAnsi="Times New Roman" w:cs="Times New Roman"/>
          <w:color w:val="000000"/>
          <w:sz w:val="28"/>
          <w:szCs w:val="28"/>
        </w:rPr>
      </w:pPr>
    </w:p>
    <w:tbl>
      <w:tblPr>
        <w:tblW w:w="9658" w:type="dxa"/>
        <w:tblInd w:w="89" w:type="dxa"/>
        <w:tblLook w:val="04A0" w:firstRow="1" w:lastRow="0" w:firstColumn="1" w:lastColumn="0" w:noHBand="0" w:noVBand="1"/>
      </w:tblPr>
      <w:tblGrid>
        <w:gridCol w:w="7390"/>
        <w:gridCol w:w="2268"/>
      </w:tblGrid>
      <w:tr w:rsidR="00605D66" w:rsidRPr="00605D66" w:rsidTr="00605D66">
        <w:trPr>
          <w:trHeight w:val="315"/>
        </w:trPr>
        <w:tc>
          <w:tcPr>
            <w:tcW w:w="739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605D66" w:rsidRPr="00605D66" w:rsidRDefault="00605D66">
            <w:pPr>
              <w:rPr>
                <w:rFonts w:ascii="Times New Roman" w:hAnsi="Times New Roman" w:cs="Times New Roman"/>
                <w:b/>
                <w:bCs/>
                <w:color w:val="000000"/>
                <w:sz w:val="28"/>
                <w:szCs w:val="24"/>
              </w:rPr>
            </w:pPr>
            <w:r w:rsidRPr="00605D66">
              <w:rPr>
                <w:rFonts w:ascii="Times New Roman" w:hAnsi="Times New Roman" w:cs="Times New Roman"/>
                <w:b/>
                <w:bCs/>
                <w:color w:val="000000"/>
                <w:sz w:val="28"/>
              </w:rPr>
              <w:t>Проблемная тема</w:t>
            </w:r>
          </w:p>
        </w:tc>
        <w:tc>
          <w:tcPr>
            <w:tcW w:w="2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605D66" w:rsidRPr="00605D66" w:rsidRDefault="00605D66">
            <w:pPr>
              <w:rPr>
                <w:rFonts w:ascii="Times New Roman" w:hAnsi="Times New Roman" w:cs="Times New Roman"/>
                <w:b/>
                <w:bCs/>
                <w:color w:val="000000"/>
                <w:sz w:val="28"/>
              </w:rPr>
            </w:pPr>
            <w:r w:rsidRPr="00605D66">
              <w:rPr>
                <w:rFonts w:ascii="Times New Roman" w:hAnsi="Times New Roman" w:cs="Times New Roman"/>
                <w:b/>
                <w:bCs/>
                <w:color w:val="000000"/>
                <w:sz w:val="28"/>
              </w:rPr>
              <w:t xml:space="preserve">Количество </w:t>
            </w:r>
          </w:p>
        </w:tc>
      </w:tr>
      <w:tr w:rsidR="00605D66" w:rsidRPr="00605D66" w:rsidTr="00605D66">
        <w:trPr>
          <w:trHeight w:val="315"/>
        </w:trPr>
        <w:tc>
          <w:tcPr>
            <w:tcW w:w="7390" w:type="dxa"/>
            <w:tcBorders>
              <w:top w:val="nil"/>
              <w:left w:val="single" w:sz="4" w:space="0" w:color="auto"/>
              <w:bottom w:val="single" w:sz="4" w:space="0" w:color="auto"/>
              <w:right w:val="single" w:sz="4" w:space="0" w:color="auto"/>
            </w:tcBorders>
            <w:noWrap/>
            <w:vAlign w:val="bottom"/>
            <w:hideMark/>
          </w:tcPr>
          <w:p w:rsidR="00605D66" w:rsidRPr="00605D66" w:rsidRDefault="00605D66">
            <w:pPr>
              <w:rPr>
                <w:rFonts w:ascii="Times New Roman" w:hAnsi="Times New Roman" w:cs="Times New Roman"/>
                <w:color w:val="000000"/>
                <w:sz w:val="28"/>
              </w:rPr>
            </w:pPr>
            <w:r w:rsidRPr="00605D66">
              <w:rPr>
                <w:rFonts w:ascii="Times New Roman" w:hAnsi="Times New Roman" w:cs="Times New Roman"/>
                <w:color w:val="000000"/>
                <w:sz w:val="28"/>
              </w:rPr>
              <w:t>Снег и гололед во дворе</w:t>
            </w:r>
          </w:p>
        </w:tc>
        <w:tc>
          <w:tcPr>
            <w:tcW w:w="2268" w:type="dxa"/>
            <w:tcBorders>
              <w:top w:val="nil"/>
              <w:left w:val="nil"/>
              <w:bottom w:val="single" w:sz="4" w:space="0" w:color="auto"/>
              <w:right w:val="single" w:sz="4" w:space="0" w:color="auto"/>
            </w:tcBorders>
            <w:noWrap/>
            <w:vAlign w:val="bottom"/>
            <w:hideMark/>
          </w:tcPr>
          <w:p w:rsidR="00605D66" w:rsidRPr="00605D66" w:rsidRDefault="00605D66">
            <w:pPr>
              <w:jc w:val="right"/>
              <w:rPr>
                <w:rFonts w:ascii="Times New Roman" w:hAnsi="Times New Roman" w:cs="Times New Roman"/>
                <w:color w:val="000000"/>
                <w:sz w:val="28"/>
              </w:rPr>
            </w:pPr>
            <w:r w:rsidRPr="00605D66">
              <w:rPr>
                <w:rFonts w:ascii="Times New Roman" w:hAnsi="Times New Roman" w:cs="Times New Roman"/>
                <w:color w:val="000000"/>
                <w:sz w:val="28"/>
              </w:rPr>
              <w:t>893</w:t>
            </w:r>
          </w:p>
        </w:tc>
      </w:tr>
      <w:tr w:rsidR="00605D66" w:rsidRPr="00605D66" w:rsidTr="00605D66">
        <w:trPr>
          <w:trHeight w:val="239"/>
        </w:trPr>
        <w:tc>
          <w:tcPr>
            <w:tcW w:w="7390" w:type="dxa"/>
            <w:tcBorders>
              <w:top w:val="nil"/>
              <w:left w:val="single" w:sz="4" w:space="0" w:color="auto"/>
              <w:bottom w:val="single" w:sz="4" w:space="0" w:color="auto"/>
              <w:right w:val="single" w:sz="4" w:space="0" w:color="auto"/>
            </w:tcBorders>
            <w:noWrap/>
            <w:vAlign w:val="bottom"/>
            <w:hideMark/>
          </w:tcPr>
          <w:p w:rsidR="00605D66" w:rsidRPr="00605D66" w:rsidRDefault="00605D66">
            <w:pPr>
              <w:rPr>
                <w:rFonts w:ascii="Times New Roman" w:hAnsi="Times New Roman" w:cs="Times New Roman"/>
                <w:color w:val="000000"/>
                <w:sz w:val="28"/>
              </w:rPr>
            </w:pPr>
            <w:r w:rsidRPr="00605D66">
              <w:rPr>
                <w:rFonts w:ascii="Times New Roman" w:hAnsi="Times New Roman" w:cs="Times New Roman"/>
                <w:color w:val="000000"/>
                <w:sz w:val="28"/>
              </w:rPr>
              <w:t>Неубранная дворовая территория</w:t>
            </w:r>
          </w:p>
        </w:tc>
        <w:tc>
          <w:tcPr>
            <w:tcW w:w="2268" w:type="dxa"/>
            <w:tcBorders>
              <w:top w:val="nil"/>
              <w:left w:val="nil"/>
              <w:bottom w:val="single" w:sz="4" w:space="0" w:color="auto"/>
              <w:right w:val="single" w:sz="4" w:space="0" w:color="auto"/>
            </w:tcBorders>
            <w:noWrap/>
            <w:vAlign w:val="bottom"/>
            <w:hideMark/>
          </w:tcPr>
          <w:p w:rsidR="00605D66" w:rsidRPr="00605D66" w:rsidRDefault="00605D66">
            <w:pPr>
              <w:jc w:val="right"/>
              <w:rPr>
                <w:rFonts w:ascii="Times New Roman" w:hAnsi="Times New Roman" w:cs="Times New Roman"/>
                <w:color w:val="000000"/>
                <w:sz w:val="28"/>
              </w:rPr>
            </w:pPr>
            <w:r w:rsidRPr="00605D66">
              <w:rPr>
                <w:rFonts w:ascii="Times New Roman" w:hAnsi="Times New Roman" w:cs="Times New Roman"/>
                <w:color w:val="000000"/>
                <w:sz w:val="28"/>
              </w:rPr>
              <w:t>797</w:t>
            </w:r>
          </w:p>
        </w:tc>
      </w:tr>
      <w:tr w:rsidR="00605D66" w:rsidRPr="00605D66" w:rsidTr="00605D66">
        <w:trPr>
          <w:trHeight w:val="315"/>
        </w:trPr>
        <w:tc>
          <w:tcPr>
            <w:tcW w:w="7390" w:type="dxa"/>
            <w:tcBorders>
              <w:top w:val="nil"/>
              <w:left w:val="single" w:sz="4" w:space="0" w:color="auto"/>
              <w:bottom w:val="single" w:sz="4" w:space="0" w:color="auto"/>
              <w:right w:val="single" w:sz="4" w:space="0" w:color="auto"/>
            </w:tcBorders>
            <w:noWrap/>
            <w:vAlign w:val="bottom"/>
            <w:hideMark/>
          </w:tcPr>
          <w:p w:rsidR="00605D66" w:rsidRPr="00605D66" w:rsidRDefault="00605D66">
            <w:pPr>
              <w:rPr>
                <w:rFonts w:ascii="Times New Roman" w:hAnsi="Times New Roman" w:cs="Times New Roman"/>
                <w:color w:val="000000"/>
                <w:sz w:val="28"/>
              </w:rPr>
            </w:pPr>
            <w:r w:rsidRPr="00605D66">
              <w:rPr>
                <w:rFonts w:ascii="Times New Roman" w:hAnsi="Times New Roman" w:cs="Times New Roman"/>
                <w:color w:val="000000"/>
                <w:sz w:val="28"/>
              </w:rPr>
              <w:t>Ненадлежащий уход за зелеными насаждениями во дворе</w:t>
            </w:r>
          </w:p>
        </w:tc>
        <w:tc>
          <w:tcPr>
            <w:tcW w:w="2268" w:type="dxa"/>
            <w:tcBorders>
              <w:top w:val="nil"/>
              <w:left w:val="nil"/>
              <w:bottom w:val="single" w:sz="4" w:space="0" w:color="auto"/>
              <w:right w:val="single" w:sz="4" w:space="0" w:color="auto"/>
            </w:tcBorders>
            <w:noWrap/>
            <w:vAlign w:val="bottom"/>
            <w:hideMark/>
          </w:tcPr>
          <w:p w:rsidR="00605D66" w:rsidRPr="00605D66" w:rsidRDefault="00605D66">
            <w:pPr>
              <w:jc w:val="right"/>
              <w:rPr>
                <w:rFonts w:ascii="Times New Roman" w:hAnsi="Times New Roman" w:cs="Times New Roman"/>
                <w:color w:val="000000"/>
                <w:sz w:val="28"/>
              </w:rPr>
            </w:pPr>
            <w:r w:rsidRPr="00605D66">
              <w:rPr>
                <w:rFonts w:ascii="Times New Roman" w:hAnsi="Times New Roman" w:cs="Times New Roman"/>
                <w:color w:val="000000"/>
                <w:sz w:val="28"/>
              </w:rPr>
              <w:t>638</w:t>
            </w:r>
          </w:p>
        </w:tc>
      </w:tr>
      <w:tr w:rsidR="00605D66" w:rsidRPr="00605D66" w:rsidTr="00605D66">
        <w:trPr>
          <w:trHeight w:val="315"/>
        </w:trPr>
        <w:tc>
          <w:tcPr>
            <w:tcW w:w="7390" w:type="dxa"/>
            <w:tcBorders>
              <w:top w:val="nil"/>
              <w:left w:val="single" w:sz="4" w:space="0" w:color="auto"/>
              <w:bottom w:val="single" w:sz="4" w:space="0" w:color="auto"/>
              <w:right w:val="single" w:sz="4" w:space="0" w:color="auto"/>
            </w:tcBorders>
            <w:noWrap/>
            <w:vAlign w:val="bottom"/>
            <w:hideMark/>
          </w:tcPr>
          <w:p w:rsidR="00605D66" w:rsidRPr="00605D66" w:rsidRDefault="00605D66">
            <w:pPr>
              <w:rPr>
                <w:rFonts w:ascii="Times New Roman" w:hAnsi="Times New Roman" w:cs="Times New Roman"/>
                <w:color w:val="000000"/>
                <w:sz w:val="28"/>
              </w:rPr>
            </w:pPr>
            <w:r w:rsidRPr="00605D66">
              <w:rPr>
                <w:rFonts w:ascii="Times New Roman" w:hAnsi="Times New Roman" w:cs="Times New Roman"/>
                <w:color w:val="000000"/>
                <w:sz w:val="28"/>
              </w:rPr>
              <w:t>Неубранный подъезд</w:t>
            </w:r>
          </w:p>
        </w:tc>
        <w:tc>
          <w:tcPr>
            <w:tcW w:w="2268" w:type="dxa"/>
            <w:tcBorders>
              <w:top w:val="nil"/>
              <w:left w:val="nil"/>
              <w:bottom w:val="single" w:sz="4" w:space="0" w:color="auto"/>
              <w:right w:val="single" w:sz="4" w:space="0" w:color="auto"/>
            </w:tcBorders>
            <w:noWrap/>
            <w:vAlign w:val="bottom"/>
            <w:hideMark/>
          </w:tcPr>
          <w:p w:rsidR="00605D66" w:rsidRPr="00605D66" w:rsidRDefault="00605D66">
            <w:pPr>
              <w:jc w:val="right"/>
              <w:rPr>
                <w:rFonts w:ascii="Times New Roman" w:hAnsi="Times New Roman" w:cs="Times New Roman"/>
                <w:color w:val="000000"/>
                <w:sz w:val="28"/>
              </w:rPr>
            </w:pPr>
            <w:r w:rsidRPr="00605D66">
              <w:rPr>
                <w:rFonts w:ascii="Times New Roman" w:hAnsi="Times New Roman" w:cs="Times New Roman"/>
                <w:color w:val="000000"/>
                <w:sz w:val="28"/>
              </w:rPr>
              <w:t>518</w:t>
            </w:r>
          </w:p>
        </w:tc>
      </w:tr>
      <w:tr w:rsidR="00605D66" w:rsidRPr="00605D66" w:rsidTr="00605D66">
        <w:trPr>
          <w:trHeight w:val="315"/>
        </w:trPr>
        <w:tc>
          <w:tcPr>
            <w:tcW w:w="7390" w:type="dxa"/>
            <w:tcBorders>
              <w:top w:val="nil"/>
              <w:left w:val="single" w:sz="4" w:space="0" w:color="auto"/>
              <w:bottom w:val="single" w:sz="4" w:space="0" w:color="auto"/>
              <w:right w:val="single" w:sz="4" w:space="0" w:color="auto"/>
            </w:tcBorders>
            <w:noWrap/>
            <w:vAlign w:val="bottom"/>
            <w:hideMark/>
          </w:tcPr>
          <w:p w:rsidR="00605D66" w:rsidRPr="00605D66" w:rsidRDefault="00605D66">
            <w:pPr>
              <w:rPr>
                <w:rFonts w:ascii="Times New Roman" w:hAnsi="Times New Roman" w:cs="Times New Roman"/>
                <w:color w:val="000000"/>
                <w:sz w:val="28"/>
              </w:rPr>
            </w:pPr>
            <w:r w:rsidRPr="00605D66">
              <w:rPr>
                <w:rFonts w:ascii="Times New Roman" w:hAnsi="Times New Roman" w:cs="Times New Roman"/>
                <w:color w:val="000000"/>
                <w:sz w:val="28"/>
              </w:rPr>
              <w:t>Некачественное содержание/неисправность лифта</w:t>
            </w:r>
          </w:p>
        </w:tc>
        <w:tc>
          <w:tcPr>
            <w:tcW w:w="2268" w:type="dxa"/>
            <w:tcBorders>
              <w:top w:val="nil"/>
              <w:left w:val="nil"/>
              <w:bottom w:val="single" w:sz="4" w:space="0" w:color="auto"/>
              <w:right w:val="single" w:sz="4" w:space="0" w:color="auto"/>
            </w:tcBorders>
            <w:noWrap/>
            <w:vAlign w:val="bottom"/>
            <w:hideMark/>
          </w:tcPr>
          <w:p w:rsidR="00605D66" w:rsidRPr="00605D66" w:rsidRDefault="00605D66">
            <w:pPr>
              <w:jc w:val="right"/>
              <w:rPr>
                <w:rFonts w:ascii="Times New Roman" w:hAnsi="Times New Roman" w:cs="Times New Roman"/>
                <w:color w:val="000000"/>
                <w:sz w:val="28"/>
              </w:rPr>
            </w:pPr>
            <w:r w:rsidRPr="00605D66">
              <w:rPr>
                <w:rFonts w:ascii="Times New Roman" w:hAnsi="Times New Roman" w:cs="Times New Roman"/>
                <w:color w:val="000000"/>
                <w:sz w:val="28"/>
              </w:rPr>
              <w:t>511</w:t>
            </w:r>
          </w:p>
        </w:tc>
      </w:tr>
    </w:tbl>
    <w:p w:rsidR="00605D66" w:rsidRPr="00605D66" w:rsidRDefault="00605D66" w:rsidP="00605D66">
      <w:pPr>
        <w:jc w:val="both"/>
        <w:rPr>
          <w:rFonts w:ascii="Times New Roman" w:hAnsi="Times New Roman" w:cs="Times New Roman"/>
          <w:color w:val="000000"/>
          <w:sz w:val="28"/>
          <w:szCs w:val="28"/>
        </w:rPr>
      </w:pPr>
    </w:p>
    <w:p w:rsidR="00605D66" w:rsidRPr="00605D66" w:rsidRDefault="00605D66" w:rsidP="00A83985">
      <w:pPr>
        <w:ind w:firstLine="426"/>
        <w:jc w:val="both"/>
        <w:rPr>
          <w:rFonts w:ascii="Times New Roman" w:hAnsi="Times New Roman" w:cs="Times New Roman"/>
          <w:bCs/>
          <w:color w:val="000000"/>
          <w:sz w:val="28"/>
          <w:szCs w:val="28"/>
          <w:u w:val="single"/>
        </w:rPr>
      </w:pPr>
      <w:r w:rsidRPr="00605D66">
        <w:rPr>
          <w:rFonts w:ascii="Times New Roman" w:hAnsi="Times New Roman" w:cs="Times New Roman"/>
          <w:color w:val="000000"/>
          <w:sz w:val="28"/>
          <w:szCs w:val="28"/>
        </w:rPr>
        <w:lastRenderedPageBreak/>
        <w:t xml:space="preserve">Поступившие </w:t>
      </w:r>
      <w:r w:rsidRPr="00605D66">
        <w:rPr>
          <w:rFonts w:ascii="Times New Roman" w:hAnsi="Times New Roman" w:cs="Times New Roman"/>
          <w:bCs/>
          <w:color w:val="000000"/>
          <w:sz w:val="28"/>
          <w:szCs w:val="28"/>
        </w:rPr>
        <w:t>на портал Правительства Москвы «Наш город» сообщения пользователей рассмотрены в установленном порядке, ответы даны в регламентные сроки.</w:t>
      </w:r>
    </w:p>
    <w:p w:rsidR="00605D66" w:rsidRPr="00605D66" w:rsidRDefault="00605D66" w:rsidP="00605D66">
      <w:pPr>
        <w:tabs>
          <w:tab w:val="left" w:pos="426"/>
        </w:tabs>
        <w:ind w:right="141"/>
        <w:contextualSpacing/>
        <w:jc w:val="both"/>
        <w:rPr>
          <w:rFonts w:ascii="Times New Roman" w:hAnsi="Times New Roman" w:cs="Times New Roman"/>
          <w:bCs/>
          <w:color w:val="000000"/>
          <w:sz w:val="28"/>
          <w:szCs w:val="28"/>
          <w:u w:val="single"/>
        </w:rPr>
      </w:pPr>
    </w:p>
    <w:p w:rsidR="00605D66" w:rsidRPr="00A83985" w:rsidRDefault="00605D66" w:rsidP="00605D66">
      <w:pPr>
        <w:spacing w:line="256" w:lineRule="auto"/>
        <w:ind w:right="141"/>
        <w:jc w:val="center"/>
        <w:rPr>
          <w:rFonts w:ascii="Times New Roman" w:eastAsia="Calibri" w:hAnsi="Times New Roman" w:cs="Times New Roman"/>
          <w:b/>
          <w:color w:val="000000"/>
          <w:sz w:val="28"/>
          <w:szCs w:val="28"/>
        </w:rPr>
      </w:pPr>
      <w:r w:rsidRPr="00A83985">
        <w:rPr>
          <w:rFonts w:ascii="Times New Roman" w:eastAsia="Calibri" w:hAnsi="Times New Roman" w:cs="Times New Roman"/>
          <w:b/>
          <w:color w:val="000000"/>
          <w:sz w:val="28"/>
          <w:szCs w:val="28"/>
        </w:rPr>
        <w:t>Взаимодействие управы района с органами местного самоуправления</w:t>
      </w:r>
    </w:p>
    <w:p w:rsidR="00605D66" w:rsidRPr="00605D66" w:rsidRDefault="00605D66" w:rsidP="00A83985">
      <w:pPr>
        <w:spacing w:line="276" w:lineRule="auto"/>
        <w:ind w:right="141" w:firstLine="426"/>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xml:space="preserve">В течение 2023 года глава управы и заместители главы управы принимали участие в заседаниях Совета депутатов по обсуждению вопросов, связанных с развитием района. Также глава муниципального округа Новогиреево Владимир Михайлович </w:t>
      </w:r>
      <w:proofErr w:type="spellStart"/>
      <w:r w:rsidRPr="00605D66">
        <w:rPr>
          <w:rFonts w:ascii="Times New Roman" w:eastAsia="Calibri" w:hAnsi="Times New Roman" w:cs="Times New Roman"/>
          <w:sz w:val="28"/>
          <w:szCs w:val="28"/>
        </w:rPr>
        <w:t>Чикунов</w:t>
      </w:r>
      <w:proofErr w:type="spellEnd"/>
      <w:r w:rsidRPr="00605D66">
        <w:rPr>
          <w:rFonts w:ascii="Times New Roman" w:eastAsia="Calibri" w:hAnsi="Times New Roman" w:cs="Times New Roman"/>
          <w:sz w:val="28"/>
          <w:szCs w:val="28"/>
        </w:rPr>
        <w:t xml:space="preserve"> принимал участие в совещаниях, проводимых в управе по вопросам жизнеобеспечения района. </w:t>
      </w:r>
    </w:p>
    <w:p w:rsidR="00605D66" w:rsidRPr="00605D66" w:rsidRDefault="00605D66" w:rsidP="00A83985">
      <w:pPr>
        <w:tabs>
          <w:tab w:val="left" w:pos="284"/>
        </w:tabs>
        <w:ind w:left="34" w:right="141" w:firstLine="392"/>
        <w:jc w:val="both"/>
        <w:rPr>
          <w:rFonts w:ascii="Times New Roman" w:eastAsia="Calibri" w:hAnsi="Times New Roman" w:cs="Times New Roman"/>
          <w:sz w:val="28"/>
          <w:szCs w:val="28"/>
        </w:rPr>
      </w:pPr>
      <w:r w:rsidRPr="00605D66">
        <w:rPr>
          <w:rFonts w:ascii="Times New Roman" w:eastAsia="Calibri" w:hAnsi="Times New Roman" w:cs="Times New Roman"/>
          <w:sz w:val="28"/>
          <w:szCs w:val="28"/>
        </w:rPr>
        <w:t xml:space="preserve">В 2023 году управой района были составлены дополнительные списки кандидатов в присяжные заседатели для Московского городского суда, Московского и Третьего окружных военных судов, Перовского районного суда города Москвы в </w:t>
      </w:r>
      <w:r w:rsidRPr="00605D66">
        <w:rPr>
          <w:rFonts w:ascii="Times New Roman" w:eastAsia="Calibri" w:hAnsi="Times New Roman" w:cs="Times New Roman"/>
          <w:color w:val="000000"/>
          <w:sz w:val="28"/>
          <w:szCs w:val="28"/>
        </w:rPr>
        <w:t>количестве 1144 человек.</w:t>
      </w:r>
      <w:r w:rsidRPr="00605D66">
        <w:rPr>
          <w:rFonts w:ascii="Times New Roman" w:eastAsia="Calibri" w:hAnsi="Times New Roman" w:cs="Times New Roman"/>
          <w:sz w:val="28"/>
          <w:szCs w:val="28"/>
        </w:rPr>
        <w:t xml:space="preserve"> </w:t>
      </w:r>
    </w:p>
    <w:p w:rsidR="00605D66" w:rsidRPr="00605D66" w:rsidRDefault="00605D66" w:rsidP="00A83985">
      <w:pPr>
        <w:autoSpaceDE w:val="0"/>
        <w:autoSpaceDN w:val="0"/>
        <w:adjustRightInd w:val="0"/>
        <w:ind w:right="141" w:firstLine="426"/>
        <w:jc w:val="both"/>
        <w:rPr>
          <w:rFonts w:ascii="Times New Roman" w:eastAsia="Calibri" w:hAnsi="Times New Roman" w:cs="Times New Roman"/>
          <w:bCs/>
          <w:sz w:val="28"/>
          <w:szCs w:val="28"/>
        </w:rPr>
      </w:pPr>
      <w:r w:rsidRPr="00605D66">
        <w:rPr>
          <w:rFonts w:ascii="Times New Roman" w:eastAsia="Calibri" w:hAnsi="Times New Roman" w:cs="Times New Roman"/>
          <w:bCs/>
          <w:sz w:val="28"/>
          <w:szCs w:val="28"/>
        </w:rPr>
        <w:t xml:space="preserve"> В течение 2023 года управа района ежемесячно до 10 числа представляла обобщенную информацию о внесенных изменениях и уточнениях в сведения</w:t>
      </w:r>
      <w:r w:rsidR="00A83985">
        <w:rPr>
          <w:rFonts w:ascii="Times New Roman" w:eastAsia="Calibri" w:hAnsi="Times New Roman" w:cs="Times New Roman"/>
          <w:bCs/>
          <w:sz w:val="28"/>
          <w:szCs w:val="28"/>
        </w:rPr>
        <w:t>х</w:t>
      </w:r>
      <w:r w:rsidRPr="00605D66">
        <w:rPr>
          <w:rFonts w:ascii="Times New Roman" w:eastAsia="Calibri" w:hAnsi="Times New Roman" w:cs="Times New Roman"/>
          <w:bCs/>
          <w:sz w:val="28"/>
          <w:szCs w:val="28"/>
        </w:rPr>
        <w:t xml:space="preserve"> о гражданах, зарегистрированных по месту жительства (в отношении вынужденных переселенцев - по месту пребывания) на территории района, являющихся избирателями, участниками референдума, в Московскую городскую избирательную комиссию по </w:t>
      </w:r>
      <w:hyperlink r:id="rId8" w:anchor="P640" w:history="1">
        <w:r w:rsidRPr="00605D66">
          <w:rPr>
            <w:rStyle w:val="a3"/>
            <w:rFonts w:ascii="Times New Roman" w:eastAsia="Calibri" w:hAnsi="Times New Roman" w:cs="Times New Roman"/>
            <w:bCs/>
            <w:color w:val="auto"/>
            <w:sz w:val="28"/>
            <w:szCs w:val="28"/>
            <w:u w:val="none"/>
          </w:rPr>
          <w:t>формам 11</w:t>
        </w:r>
      </w:hyperlink>
      <w:r w:rsidRPr="00605D66">
        <w:rPr>
          <w:rFonts w:ascii="Times New Roman" w:eastAsia="Calibri" w:hAnsi="Times New Roman" w:cs="Times New Roman"/>
          <w:bCs/>
          <w:sz w:val="28"/>
          <w:szCs w:val="28"/>
        </w:rPr>
        <w:t xml:space="preserve"> и </w:t>
      </w:r>
      <w:hyperlink r:id="rId9" w:anchor="P691" w:history="1">
        <w:r w:rsidRPr="00605D66">
          <w:rPr>
            <w:rStyle w:val="a3"/>
            <w:rFonts w:ascii="Times New Roman" w:eastAsia="Calibri" w:hAnsi="Times New Roman" w:cs="Times New Roman"/>
            <w:bCs/>
            <w:color w:val="auto"/>
            <w:sz w:val="28"/>
            <w:szCs w:val="28"/>
            <w:u w:val="none"/>
          </w:rPr>
          <w:t>11а</w:t>
        </w:r>
      </w:hyperlink>
      <w:r w:rsidRPr="00605D66">
        <w:rPr>
          <w:rFonts w:ascii="Times New Roman" w:eastAsia="Calibri" w:hAnsi="Times New Roman" w:cs="Times New Roman"/>
          <w:bCs/>
          <w:sz w:val="28"/>
          <w:szCs w:val="28"/>
        </w:rPr>
        <w:t xml:space="preserve"> в порядке, утвержденном Московской городской избирательной комиссией.</w:t>
      </w:r>
    </w:p>
    <w:p w:rsidR="00605D66" w:rsidRDefault="00605D66" w:rsidP="00A83985">
      <w:pPr>
        <w:spacing w:line="256" w:lineRule="auto"/>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В соответствии с Постановлением Правительства Москвы от 24 февраля 2010 г. №157-ПП в 202</w:t>
      </w:r>
      <w:r w:rsidR="00A83985">
        <w:rPr>
          <w:rFonts w:ascii="Times New Roman" w:hAnsi="Times New Roman" w:cs="Times New Roman"/>
          <w:sz w:val="28"/>
          <w:szCs w:val="28"/>
        </w:rPr>
        <w:t>3</w:t>
      </w:r>
      <w:r w:rsidRPr="00605D66">
        <w:rPr>
          <w:rFonts w:ascii="Times New Roman" w:hAnsi="Times New Roman" w:cs="Times New Roman"/>
          <w:sz w:val="28"/>
          <w:szCs w:val="28"/>
        </w:rPr>
        <w:t xml:space="preserve"> году управа района Новогиреево города Москвы предоставляла в территориальный орган Федеральной службы  государственной статистики по городу Москве годовую форму федерального статистического наблюдения №1-МО «Сведения об объектах инфраструктуры муниципального образования» за 202</w:t>
      </w:r>
      <w:r w:rsidR="00A83985">
        <w:rPr>
          <w:rFonts w:ascii="Times New Roman" w:hAnsi="Times New Roman" w:cs="Times New Roman"/>
          <w:sz w:val="28"/>
          <w:szCs w:val="28"/>
        </w:rPr>
        <w:t>3</w:t>
      </w:r>
      <w:r w:rsidRPr="00605D66">
        <w:rPr>
          <w:rFonts w:ascii="Times New Roman" w:hAnsi="Times New Roman" w:cs="Times New Roman"/>
          <w:sz w:val="28"/>
          <w:szCs w:val="28"/>
        </w:rPr>
        <w:t xml:space="preserve"> г.</w:t>
      </w:r>
    </w:p>
    <w:p w:rsidR="00A83985" w:rsidRPr="00605D66" w:rsidRDefault="00A83985" w:rsidP="00A83985">
      <w:pPr>
        <w:spacing w:line="256" w:lineRule="auto"/>
        <w:ind w:right="141"/>
        <w:jc w:val="both"/>
        <w:rPr>
          <w:rFonts w:ascii="Times New Roman" w:eastAsia="Times New Roman" w:hAnsi="Times New Roman" w:cs="Times New Roman"/>
          <w:sz w:val="28"/>
          <w:szCs w:val="28"/>
          <w:lang w:eastAsia="ru-RU"/>
        </w:rPr>
      </w:pPr>
    </w:p>
    <w:p w:rsidR="00605D66" w:rsidRPr="00A83985" w:rsidRDefault="00605D66" w:rsidP="00A83985">
      <w:pPr>
        <w:ind w:right="141"/>
        <w:jc w:val="center"/>
        <w:rPr>
          <w:rFonts w:ascii="Times New Roman" w:hAnsi="Times New Roman" w:cs="Times New Roman"/>
          <w:b/>
          <w:color w:val="000000" w:themeColor="text1"/>
          <w:sz w:val="28"/>
          <w:szCs w:val="28"/>
        </w:rPr>
      </w:pPr>
      <w:r w:rsidRPr="00A83985">
        <w:rPr>
          <w:rFonts w:ascii="Times New Roman" w:hAnsi="Times New Roman" w:cs="Times New Roman"/>
          <w:b/>
          <w:color w:val="000000" w:themeColor="text1"/>
          <w:sz w:val="28"/>
          <w:szCs w:val="28"/>
        </w:rPr>
        <w:t>Общественные советники управы района Новогиреево.</w:t>
      </w:r>
    </w:p>
    <w:p w:rsidR="00605D66" w:rsidRPr="00A83985" w:rsidRDefault="00605D66" w:rsidP="00A83985">
      <w:pPr>
        <w:ind w:right="141" w:firstLine="426"/>
        <w:jc w:val="both"/>
        <w:rPr>
          <w:rFonts w:ascii="Times New Roman" w:hAnsi="Times New Roman" w:cs="Times New Roman"/>
          <w:color w:val="000000" w:themeColor="text1"/>
          <w:sz w:val="28"/>
          <w:szCs w:val="28"/>
        </w:rPr>
      </w:pPr>
      <w:r w:rsidRPr="00A83985">
        <w:rPr>
          <w:rFonts w:ascii="Times New Roman" w:hAnsi="Times New Roman" w:cs="Times New Roman"/>
          <w:color w:val="000000" w:themeColor="text1"/>
          <w:sz w:val="28"/>
          <w:szCs w:val="28"/>
        </w:rPr>
        <w:t xml:space="preserve">В настоящее время в районе Новогиреево сформирован состав общественных советников управы района в количестве </w:t>
      </w:r>
      <w:r w:rsidRPr="00A83985">
        <w:rPr>
          <w:rFonts w:ascii="Times New Roman" w:hAnsi="Times New Roman" w:cs="Times New Roman"/>
          <w:b/>
          <w:color w:val="000000" w:themeColor="text1"/>
          <w:sz w:val="28"/>
          <w:szCs w:val="28"/>
        </w:rPr>
        <w:t xml:space="preserve">284 </w:t>
      </w:r>
      <w:r w:rsidRPr="00A83985">
        <w:rPr>
          <w:rFonts w:ascii="Times New Roman" w:hAnsi="Times New Roman" w:cs="Times New Roman"/>
          <w:color w:val="000000" w:themeColor="text1"/>
          <w:sz w:val="28"/>
          <w:szCs w:val="28"/>
        </w:rPr>
        <w:t xml:space="preserve">человек. Общественные советники активно участвовали в информировании населения о проведении выборов Мэра Москвы 8, 9, 10 сентября 2023 года. </w:t>
      </w:r>
    </w:p>
    <w:p w:rsidR="00605D66" w:rsidRPr="00A83985" w:rsidRDefault="00605D66" w:rsidP="00A83985">
      <w:pPr>
        <w:ind w:right="141" w:firstLine="426"/>
        <w:jc w:val="both"/>
        <w:rPr>
          <w:rFonts w:ascii="Times New Roman" w:hAnsi="Times New Roman" w:cs="Times New Roman"/>
          <w:color w:val="000000" w:themeColor="text1"/>
          <w:sz w:val="28"/>
          <w:szCs w:val="28"/>
        </w:rPr>
      </w:pPr>
      <w:r w:rsidRPr="00A83985">
        <w:rPr>
          <w:rFonts w:ascii="Times New Roman" w:hAnsi="Times New Roman" w:cs="Times New Roman"/>
          <w:color w:val="000000" w:themeColor="text1"/>
          <w:sz w:val="28"/>
          <w:szCs w:val="28"/>
        </w:rPr>
        <w:t xml:space="preserve">Также общественные советники активно принимали участие </w:t>
      </w:r>
      <w:r w:rsidR="00A83985" w:rsidRPr="00A83985">
        <w:rPr>
          <w:rFonts w:ascii="Times New Roman" w:hAnsi="Times New Roman" w:cs="Times New Roman"/>
          <w:color w:val="000000" w:themeColor="text1"/>
          <w:sz w:val="28"/>
          <w:szCs w:val="28"/>
        </w:rPr>
        <w:t xml:space="preserve">в районных и окружных мероприятиях, </w:t>
      </w:r>
      <w:r w:rsidRPr="00A83985">
        <w:rPr>
          <w:rFonts w:ascii="Times New Roman" w:hAnsi="Times New Roman" w:cs="Times New Roman"/>
          <w:color w:val="000000" w:themeColor="text1"/>
          <w:sz w:val="28"/>
          <w:szCs w:val="28"/>
        </w:rPr>
        <w:t xml:space="preserve">в весенне-осенних субботниках, еженедельных обходах дворовых территорий главой управы района и различных голосованиях на портале «Активный гражданин».  </w:t>
      </w:r>
    </w:p>
    <w:p w:rsidR="00605D66" w:rsidRPr="00B02555" w:rsidRDefault="00605D66" w:rsidP="00B02555">
      <w:pPr>
        <w:ind w:right="141" w:firstLine="709"/>
        <w:jc w:val="center"/>
        <w:rPr>
          <w:rFonts w:ascii="Times New Roman" w:hAnsi="Times New Roman" w:cs="Times New Roman"/>
          <w:b/>
          <w:sz w:val="28"/>
          <w:szCs w:val="28"/>
        </w:rPr>
      </w:pPr>
      <w:r w:rsidRPr="00414B3D">
        <w:rPr>
          <w:rFonts w:ascii="Times New Roman" w:hAnsi="Times New Roman" w:cs="Times New Roman"/>
          <w:b/>
          <w:sz w:val="28"/>
          <w:szCs w:val="28"/>
        </w:rPr>
        <w:lastRenderedPageBreak/>
        <w:t>Материально-техническое обеспечение проведения выборов</w:t>
      </w:r>
    </w:p>
    <w:p w:rsidR="00605D66" w:rsidRPr="00605D66" w:rsidRDefault="00605D66" w:rsidP="00A83985">
      <w:pPr>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Управа района Новогиреево занимается материально-техническим обеспечением выборов. В период проведения выборов Мэра Москвы 8, 9, 10 сентября 2023 года управа района занималась оснащением участковых избирательных комиссий специальным оборудованием: стационарными и переносными урнами для голосования, кабинами для тайного голосования. Осуществляла контроль над телефонизацией и бесперебойной работой видеонаблюдения в участковых комиссиях в период подготовки и проведения выборов.</w:t>
      </w:r>
    </w:p>
    <w:p w:rsidR="00605D66" w:rsidRDefault="00605D66" w:rsidP="00A83985">
      <w:pPr>
        <w:spacing w:line="256" w:lineRule="auto"/>
        <w:ind w:right="141" w:firstLine="426"/>
        <w:jc w:val="both"/>
        <w:rPr>
          <w:rFonts w:ascii="Times New Roman" w:hAnsi="Times New Roman" w:cs="Times New Roman"/>
          <w:sz w:val="28"/>
          <w:szCs w:val="28"/>
        </w:rPr>
      </w:pPr>
      <w:r w:rsidRPr="00605D66">
        <w:rPr>
          <w:rFonts w:ascii="Times New Roman" w:hAnsi="Times New Roman" w:cs="Times New Roman"/>
          <w:sz w:val="28"/>
          <w:szCs w:val="28"/>
        </w:rPr>
        <w:t>В управе района Новогиреево имеется специально оборудованное помещение для размещения территориальной избирательной комиссии района Новогиреево, оснащенное видеонаблюдением, необходимой оргтехникой и телефоном.</w:t>
      </w:r>
    </w:p>
    <w:p w:rsidR="00414B3D" w:rsidRPr="00605D66" w:rsidRDefault="00414B3D" w:rsidP="00605D66">
      <w:pPr>
        <w:spacing w:line="256" w:lineRule="auto"/>
        <w:ind w:right="141" w:firstLine="709"/>
        <w:jc w:val="both"/>
        <w:rPr>
          <w:rFonts w:ascii="Times New Roman" w:hAnsi="Times New Roman" w:cs="Times New Roman"/>
          <w:sz w:val="28"/>
          <w:szCs w:val="28"/>
        </w:rPr>
      </w:pPr>
    </w:p>
    <w:p w:rsidR="00A83985" w:rsidRPr="00414B3D" w:rsidRDefault="00605D66" w:rsidP="00B02555">
      <w:pPr>
        <w:ind w:left="1428" w:right="141"/>
        <w:jc w:val="center"/>
        <w:rPr>
          <w:rFonts w:ascii="Times New Roman" w:hAnsi="Times New Roman" w:cs="Times New Roman"/>
          <w:b/>
          <w:sz w:val="28"/>
          <w:szCs w:val="28"/>
        </w:rPr>
      </w:pPr>
      <w:r w:rsidRPr="00414B3D">
        <w:rPr>
          <w:rFonts w:ascii="Times New Roman" w:hAnsi="Times New Roman" w:cs="Times New Roman"/>
          <w:b/>
          <w:sz w:val="28"/>
          <w:szCs w:val="28"/>
        </w:rPr>
        <w:t>Информирование жителей</w:t>
      </w:r>
    </w:p>
    <w:p w:rsidR="00605D66" w:rsidRPr="00605D66" w:rsidRDefault="00605D66" w:rsidP="00A83985">
      <w:pPr>
        <w:ind w:right="141" w:firstLine="426"/>
        <w:jc w:val="both"/>
        <w:rPr>
          <w:rFonts w:ascii="Times New Roman" w:eastAsia="Times New Roman" w:hAnsi="Times New Roman" w:cs="Times New Roman"/>
          <w:sz w:val="28"/>
          <w:szCs w:val="28"/>
          <w:lang w:eastAsia="ru-RU"/>
        </w:rPr>
      </w:pPr>
      <w:r w:rsidRPr="00605D66">
        <w:rPr>
          <w:rFonts w:ascii="Times New Roman" w:hAnsi="Times New Roman" w:cs="Times New Roman"/>
          <w:sz w:val="28"/>
          <w:szCs w:val="28"/>
        </w:rPr>
        <w:t xml:space="preserve">Всего в районе расположено </w:t>
      </w:r>
      <w:r w:rsidRPr="00605D66">
        <w:rPr>
          <w:rFonts w:ascii="Times New Roman" w:hAnsi="Times New Roman" w:cs="Times New Roman"/>
          <w:b/>
          <w:sz w:val="28"/>
          <w:szCs w:val="28"/>
        </w:rPr>
        <w:t xml:space="preserve">52 </w:t>
      </w:r>
      <w:r w:rsidRPr="00605D66">
        <w:rPr>
          <w:rFonts w:ascii="Times New Roman" w:hAnsi="Times New Roman" w:cs="Times New Roman"/>
          <w:sz w:val="28"/>
          <w:szCs w:val="28"/>
        </w:rPr>
        <w:t xml:space="preserve">информационных стенда. Все стенды установлены в местах наибольшего скопления людей (на территориях, прилегающих к учреждениям социальной и образовательной сфер, у входа в крупные магазины, у станций метрополитена и на автобусных остановках). На стендах размещается наиболее значимая информация о руководителях района, депутатах совета депутатов муниципального образования с указанием адреса и номера телефона, важные для населения информационные объявления: информация МЧС, ОМВД, учреждений социальной сферы и других учреждений. </w:t>
      </w:r>
    </w:p>
    <w:p w:rsidR="00605D66" w:rsidRPr="00605D66" w:rsidRDefault="00605D66" w:rsidP="00605D66">
      <w:pPr>
        <w:ind w:right="141"/>
        <w:jc w:val="both"/>
        <w:rPr>
          <w:rFonts w:ascii="Times New Roman" w:hAnsi="Times New Roman" w:cs="Times New Roman"/>
          <w:sz w:val="28"/>
          <w:szCs w:val="28"/>
        </w:rPr>
      </w:pPr>
      <w:r w:rsidRPr="00605D66">
        <w:rPr>
          <w:rFonts w:ascii="Times New Roman" w:hAnsi="Times New Roman" w:cs="Times New Roman"/>
          <w:sz w:val="28"/>
          <w:szCs w:val="28"/>
        </w:rPr>
        <w:t xml:space="preserve">Также вся важная информация, включая еженедельный обход главы управы территории района с населением, размещается на: </w:t>
      </w:r>
    </w:p>
    <w:p w:rsidR="00605D66" w:rsidRPr="00605D66" w:rsidRDefault="00605D66" w:rsidP="00605D66">
      <w:pPr>
        <w:numPr>
          <w:ilvl w:val="0"/>
          <w:numId w:val="15"/>
        </w:numPr>
        <w:spacing w:after="0" w:line="240" w:lineRule="auto"/>
        <w:ind w:right="141"/>
        <w:jc w:val="both"/>
        <w:rPr>
          <w:rFonts w:ascii="Times New Roman" w:hAnsi="Times New Roman" w:cs="Times New Roman"/>
          <w:sz w:val="28"/>
          <w:szCs w:val="28"/>
        </w:rPr>
      </w:pPr>
      <w:r w:rsidRPr="00605D66">
        <w:rPr>
          <w:rFonts w:ascii="Times New Roman" w:hAnsi="Times New Roman" w:cs="Times New Roman"/>
          <w:sz w:val="28"/>
          <w:szCs w:val="28"/>
        </w:rPr>
        <w:t xml:space="preserve">официальном сайте управы </w:t>
      </w:r>
      <w:hyperlink r:id="rId10" w:history="1">
        <w:r w:rsidRPr="00605D66">
          <w:rPr>
            <w:rStyle w:val="a3"/>
            <w:rFonts w:ascii="Times New Roman" w:hAnsi="Times New Roman" w:cs="Times New Roman"/>
            <w:color w:val="auto"/>
            <w:sz w:val="28"/>
            <w:szCs w:val="28"/>
          </w:rPr>
          <w:t>https://novogireevo.mos.ru/</w:t>
        </w:r>
      </w:hyperlink>
      <w:r w:rsidRPr="00605D66">
        <w:rPr>
          <w:rFonts w:ascii="Times New Roman" w:hAnsi="Times New Roman" w:cs="Times New Roman"/>
          <w:sz w:val="28"/>
          <w:szCs w:val="28"/>
        </w:rPr>
        <w:t xml:space="preserve">; </w:t>
      </w:r>
    </w:p>
    <w:p w:rsidR="00605D66" w:rsidRPr="00605D66" w:rsidRDefault="00605D66" w:rsidP="00605D66">
      <w:pPr>
        <w:numPr>
          <w:ilvl w:val="0"/>
          <w:numId w:val="15"/>
        </w:numPr>
        <w:spacing w:after="0" w:line="240" w:lineRule="auto"/>
        <w:ind w:right="141"/>
        <w:jc w:val="both"/>
        <w:rPr>
          <w:rFonts w:ascii="Times New Roman" w:hAnsi="Times New Roman" w:cs="Times New Roman"/>
          <w:sz w:val="28"/>
          <w:szCs w:val="28"/>
        </w:rPr>
      </w:pPr>
      <w:r w:rsidRPr="00605D66">
        <w:rPr>
          <w:rFonts w:ascii="Times New Roman" w:hAnsi="Times New Roman" w:cs="Times New Roman"/>
          <w:sz w:val="28"/>
          <w:szCs w:val="28"/>
        </w:rPr>
        <w:t xml:space="preserve">сайте органов местного самоуправления Муниципального Округа Новогиреево </w:t>
      </w:r>
      <w:hyperlink r:id="rId11" w:history="1">
        <w:r w:rsidRPr="00605D66">
          <w:rPr>
            <w:rStyle w:val="a3"/>
            <w:rFonts w:ascii="Times New Roman" w:hAnsi="Times New Roman" w:cs="Times New Roman"/>
            <w:color w:val="auto"/>
            <w:sz w:val="28"/>
            <w:szCs w:val="28"/>
          </w:rPr>
          <w:t>http://mo-novogireevo.ru/</w:t>
        </w:r>
      </w:hyperlink>
      <w:r w:rsidRPr="00605D66">
        <w:rPr>
          <w:rFonts w:ascii="Times New Roman" w:hAnsi="Times New Roman" w:cs="Times New Roman"/>
          <w:sz w:val="28"/>
          <w:szCs w:val="28"/>
        </w:rPr>
        <w:t>;</w:t>
      </w:r>
    </w:p>
    <w:p w:rsidR="00A83985" w:rsidRDefault="00605D66" w:rsidP="00605D66">
      <w:pPr>
        <w:numPr>
          <w:ilvl w:val="0"/>
          <w:numId w:val="15"/>
        </w:numPr>
        <w:spacing w:after="0" w:line="240" w:lineRule="auto"/>
        <w:ind w:right="141"/>
        <w:jc w:val="both"/>
        <w:rPr>
          <w:rFonts w:ascii="Times New Roman" w:hAnsi="Times New Roman" w:cs="Times New Roman"/>
          <w:sz w:val="28"/>
          <w:szCs w:val="28"/>
        </w:rPr>
      </w:pPr>
      <w:r w:rsidRPr="00605D66">
        <w:rPr>
          <w:rFonts w:ascii="Times New Roman" w:hAnsi="Times New Roman" w:cs="Times New Roman"/>
          <w:sz w:val="28"/>
          <w:szCs w:val="28"/>
        </w:rPr>
        <w:t xml:space="preserve">На страницах социальных сетей: </w:t>
      </w:r>
    </w:p>
    <w:p w:rsidR="00A83985" w:rsidRDefault="00605D66" w:rsidP="00A83985">
      <w:pPr>
        <w:numPr>
          <w:ilvl w:val="1"/>
          <w:numId w:val="15"/>
        </w:numPr>
        <w:spacing w:after="0" w:line="240" w:lineRule="auto"/>
        <w:ind w:right="141"/>
        <w:jc w:val="both"/>
        <w:rPr>
          <w:rFonts w:ascii="Times New Roman" w:hAnsi="Times New Roman" w:cs="Times New Roman"/>
          <w:sz w:val="28"/>
          <w:szCs w:val="28"/>
        </w:rPr>
      </w:pPr>
      <w:r w:rsidRPr="00605D66">
        <w:rPr>
          <w:rFonts w:ascii="Times New Roman" w:hAnsi="Times New Roman" w:cs="Times New Roman"/>
          <w:sz w:val="28"/>
          <w:szCs w:val="28"/>
        </w:rPr>
        <w:t>«</w:t>
      </w:r>
      <w:proofErr w:type="spellStart"/>
      <w:r w:rsidRPr="00605D66">
        <w:rPr>
          <w:rFonts w:ascii="Times New Roman" w:hAnsi="Times New Roman" w:cs="Times New Roman"/>
          <w:sz w:val="28"/>
          <w:szCs w:val="28"/>
        </w:rPr>
        <w:t>Вконтакте</w:t>
      </w:r>
      <w:proofErr w:type="spellEnd"/>
      <w:r w:rsidRPr="00605D66">
        <w:rPr>
          <w:rFonts w:ascii="Times New Roman" w:hAnsi="Times New Roman" w:cs="Times New Roman"/>
          <w:sz w:val="28"/>
          <w:szCs w:val="28"/>
        </w:rPr>
        <w:t>»:</w:t>
      </w:r>
      <w:r w:rsidRPr="00605D66">
        <w:rPr>
          <w:rFonts w:ascii="Times New Roman" w:hAnsi="Times New Roman" w:cs="Times New Roman"/>
        </w:rPr>
        <w:t xml:space="preserve"> </w:t>
      </w:r>
      <w:hyperlink r:id="rId12" w:history="1">
        <w:r w:rsidRPr="00605D66">
          <w:rPr>
            <w:rStyle w:val="a3"/>
            <w:rFonts w:ascii="Times New Roman" w:hAnsi="Times New Roman" w:cs="Times New Roman"/>
            <w:color w:val="auto"/>
            <w:sz w:val="28"/>
            <w:szCs w:val="28"/>
          </w:rPr>
          <w:t>https://vk.com/id542843798</w:t>
        </w:r>
      </w:hyperlink>
      <w:r w:rsidRPr="00605D66">
        <w:rPr>
          <w:rFonts w:ascii="Times New Roman" w:hAnsi="Times New Roman" w:cs="Times New Roman"/>
          <w:sz w:val="28"/>
          <w:szCs w:val="28"/>
        </w:rPr>
        <w:t xml:space="preserve">, </w:t>
      </w:r>
    </w:p>
    <w:p w:rsidR="00605D66" w:rsidRPr="00605D66" w:rsidRDefault="00A83985" w:rsidP="00A83985">
      <w:pPr>
        <w:numPr>
          <w:ilvl w:val="1"/>
          <w:numId w:val="15"/>
        </w:numPr>
        <w:spacing w:after="0" w:line="240" w:lineRule="auto"/>
        <w:ind w:right="141"/>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605D66" w:rsidRPr="00605D66">
        <w:rPr>
          <w:rFonts w:ascii="Times New Roman" w:hAnsi="Times New Roman" w:cs="Times New Roman"/>
          <w:sz w:val="28"/>
          <w:szCs w:val="28"/>
        </w:rPr>
        <w:t>телеграмм</w:t>
      </w:r>
      <w:proofErr w:type="gramEnd"/>
      <w:r w:rsidR="00605D66" w:rsidRPr="00605D66">
        <w:rPr>
          <w:rFonts w:ascii="Times New Roman" w:hAnsi="Times New Roman" w:cs="Times New Roman"/>
          <w:sz w:val="28"/>
          <w:szCs w:val="28"/>
        </w:rPr>
        <w:t xml:space="preserve"> канале:  </w:t>
      </w:r>
      <w:hyperlink r:id="rId13" w:history="1">
        <w:r w:rsidR="00605D66" w:rsidRPr="00605D66">
          <w:rPr>
            <w:rStyle w:val="a3"/>
            <w:rFonts w:ascii="Times New Roman" w:hAnsi="Times New Roman" w:cs="Times New Roman"/>
            <w:color w:val="auto"/>
            <w:sz w:val="28"/>
            <w:szCs w:val="28"/>
          </w:rPr>
          <w:t>https://t.me/novogir_info</w:t>
        </w:r>
      </w:hyperlink>
      <w:r w:rsidR="00605D66" w:rsidRPr="00605D66">
        <w:rPr>
          <w:rFonts w:ascii="Times New Roman" w:hAnsi="Times New Roman" w:cs="Times New Roman"/>
          <w:sz w:val="28"/>
          <w:szCs w:val="28"/>
        </w:rPr>
        <w:t>.</w:t>
      </w:r>
    </w:p>
    <w:p w:rsidR="00605D66" w:rsidRPr="00605D66" w:rsidRDefault="00605D66" w:rsidP="00605D66">
      <w:pPr>
        <w:ind w:left="1428"/>
        <w:jc w:val="center"/>
        <w:rPr>
          <w:rFonts w:ascii="Times New Roman" w:hAnsi="Times New Roman" w:cs="Times New Roman"/>
          <w:b/>
          <w:color w:val="FF0000"/>
          <w:sz w:val="28"/>
          <w:szCs w:val="28"/>
          <w:u w:val="single"/>
        </w:rPr>
      </w:pPr>
    </w:p>
    <w:p w:rsidR="00605D66" w:rsidRPr="00605D66" w:rsidRDefault="00605D66" w:rsidP="00605D66">
      <w:pPr>
        <w:ind w:right="283" w:firstLine="709"/>
        <w:jc w:val="both"/>
        <w:rPr>
          <w:rFonts w:ascii="Times New Roman" w:hAnsi="Times New Roman" w:cs="Times New Roman"/>
          <w:color w:val="000000"/>
          <w:sz w:val="28"/>
          <w:szCs w:val="28"/>
        </w:rPr>
      </w:pPr>
    </w:p>
    <w:p w:rsidR="00605D66" w:rsidRPr="00605D66" w:rsidRDefault="008B33F4" w:rsidP="008B33F4">
      <w:pPr>
        <w:spacing w:after="200" w:line="276" w:lineRule="auto"/>
        <w:rPr>
          <w:rFonts w:ascii="Times New Roman" w:hAnsi="Times New Roman" w:cs="Times New Roman"/>
          <w:color w:val="FF0000"/>
          <w:sz w:val="24"/>
          <w:szCs w:val="24"/>
        </w:rPr>
      </w:pPr>
      <w:bookmarkStart w:id="4" w:name="_GoBack"/>
      <w:bookmarkEnd w:id="3"/>
      <w:bookmarkEnd w:id="4"/>
      <w:r w:rsidRPr="00605D66">
        <w:rPr>
          <w:rFonts w:ascii="Times New Roman" w:hAnsi="Times New Roman" w:cs="Times New Roman"/>
          <w:color w:val="FF0000"/>
          <w:sz w:val="24"/>
          <w:szCs w:val="24"/>
        </w:rPr>
        <w:t xml:space="preserve"> </w:t>
      </w:r>
    </w:p>
    <w:p w:rsidR="00D02FCE" w:rsidRPr="00605D66" w:rsidRDefault="008B33F4">
      <w:pPr>
        <w:rPr>
          <w:rFonts w:ascii="Times New Roman" w:hAnsi="Times New Roman" w:cs="Times New Roman"/>
          <w:sz w:val="28"/>
          <w:szCs w:val="28"/>
        </w:rPr>
      </w:pPr>
    </w:p>
    <w:sectPr w:rsidR="00D02FCE" w:rsidRPr="00605D66" w:rsidSect="001E4D9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D97" w:rsidRDefault="001E4D97" w:rsidP="001E4D97">
      <w:pPr>
        <w:spacing w:after="0" w:line="240" w:lineRule="auto"/>
      </w:pPr>
      <w:r>
        <w:separator/>
      </w:r>
    </w:p>
  </w:endnote>
  <w:endnote w:type="continuationSeparator" w:id="0">
    <w:p w:rsidR="001E4D97" w:rsidRDefault="001E4D97" w:rsidP="001E4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512405"/>
      <w:docPartObj>
        <w:docPartGallery w:val="Page Numbers (Bottom of Page)"/>
        <w:docPartUnique/>
      </w:docPartObj>
    </w:sdtPr>
    <w:sdtEndPr/>
    <w:sdtContent>
      <w:p w:rsidR="001E4D97" w:rsidRDefault="001E4D97">
        <w:pPr>
          <w:pStyle w:val="ad"/>
          <w:jc w:val="right"/>
        </w:pPr>
        <w:r>
          <w:fldChar w:fldCharType="begin"/>
        </w:r>
        <w:r>
          <w:instrText>PAGE   \* MERGEFORMAT</w:instrText>
        </w:r>
        <w:r>
          <w:fldChar w:fldCharType="separate"/>
        </w:r>
        <w:r>
          <w:t>2</w:t>
        </w:r>
        <w:r>
          <w:fldChar w:fldCharType="end"/>
        </w:r>
      </w:p>
    </w:sdtContent>
  </w:sdt>
  <w:p w:rsidR="001E4D97" w:rsidRDefault="001E4D9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D97" w:rsidRDefault="001E4D97" w:rsidP="001E4D97">
      <w:pPr>
        <w:spacing w:after="0" w:line="240" w:lineRule="auto"/>
      </w:pPr>
      <w:r>
        <w:separator/>
      </w:r>
    </w:p>
  </w:footnote>
  <w:footnote w:type="continuationSeparator" w:id="0">
    <w:p w:rsidR="001E4D97" w:rsidRDefault="001E4D97" w:rsidP="001E4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B22A216"/>
    <w:multiLevelType w:val="singleLevel"/>
    <w:tmpl w:val="DB22A216"/>
    <w:lvl w:ilvl="0">
      <w:start w:val="1"/>
      <w:numFmt w:val="decimal"/>
      <w:lvlText w:val="%1."/>
      <w:lvlJc w:val="left"/>
      <w:pPr>
        <w:tabs>
          <w:tab w:val="left" w:pos="425"/>
        </w:tabs>
        <w:ind w:left="425" w:hanging="425"/>
      </w:pPr>
    </w:lvl>
  </w:abstractNum>
  <w:abstractNum w:abstractNumId="1" w15:restartNumberingAfterBreak="0">
    <w:nsid w:val="06730AC2"/>
    <w:multiLevelType w:val="hybridMultilevel"/>
    <w:tmpl w:val="E8AA6C8A"/>
    <w:lvl w:ilvl="0" w:tplc="CFEE665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55016A"/>
    <w:multiLevelType w:val="hybridMultilevel"/>
    <w:tmpl w:val="BEBA8646"/>
    <w:lvl w:ilvl="0" w:tplc="CFEE665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C7C197A"/>
    <w:multiLevelType w:val="hybridMultilevel"/>
    <w:tmpl w:val="EFC4F956"/>
    <w:lvl w:ilvl="0" w:tplc="A6B623F6">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4" w15:restartNumberingAfterBreak="0">
    <w:nsid w:val="1BA12481"/>
    <w:multiLevelType w:val="hybridMultilevel"/>
    <w:tmpl w:val="33B400EE"/>
    <w:lvl w:ilvl="0" w:tplc="CFEE665C">
      <w:start w:val="1"/>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40A24DB"/>
    <w:multiLevelType w:val="hybridMultilevel"/>
    <w:tmpl w:val="23F0F038"/>
    <w:lvl w:ilvl="0" w:tplc="CFEE665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AA50F07"/>
    <w:multiLevelType w:val="hybridMultilevel"/>
    <w:tmpl w:val="FBCC43B8"/>
    <w:lvl w:ilvl="0" w:tplc="E56C258E">
      <w:start w:val="1"/>
      <w:numFmt w:val="decimal"/>
      <w:lvlText w:val="%1."/>
      <w:lvlJc w:val="left"/>
      <w:pPr>
        <w:ind w:left="938" w:hanging="360"/>
      </w:pPr>
    </w:lvl>
    <w:lvl w:ilvl="1" w:tplc="04190019">
      <w:start w:val="1"/>
      <w:numFmt w:val="lowerLetter"/>
      <w:lvlText w:val="%2."/>
      <w:lvlJc w:val="left"/>
      <w:pPr>
        <w:ind w:left="1658" w:hanging="360"/>
      </w:pPr>
    </w:lvl>
    <w:lvl w:ilvl="2" w:tplc="0419001B">
      <w:start w:val="1"/>
      <w:numFmt w:val="lowerRoman"/>
      <w:lvlText w:val="%3."/>
      <w:lvlJc w:val="right"/>
      <w:pPr>
        <w:ind w:left="2378" w:hanging="180"/>
      </w:pPr>
    </w:lvl>
    <w:lvl w:ilvl="3" w:tplc="0419000F">
      <w:start w:val="1"/>
      <w:numFmt w:val="decimal"/>
      <w:lvlText w:val="%4."/>
      <w:lvlJc w:val="left"/>
      <w:pPr>
        <w:ind w:left="3098" w:hanging="360"/>
      </w:pPr>
    </w:lvl>
    <w:lvl w:ilvl="4" w:tplc="04190019">
      <w:start w:val="1"/>
      <w:numFmt w:val="lowerLetter"/>
      <w:lvlText w:val="%5."/>
      <w:lvlJc w:val="left"/>
      <w:pPr>
        <w:ind w:left="3818" w:hanging="360"/>
      </w:pPr>
    </w:lvl>
    <w:lvl w:ilvl="5" w:tplc="0419001B">
      <w:start w:val="1"/>
      <w:numFmt w:val="lowerRoman"/>
      <w:lvlText w:val="%6."/>
      <w:lvlJc w:val="right"/>
      <w:pPr>
        <w:ind w:left="4538" w:hanging="180"/>
      </w:pPr>
    </w:lvl>
    <w:lvl w:ilvl="6" w:tplc="0419000F">
      <w:start w:val="1"/>
      <w:numFmt w:val="decimal"/>
      <w:lvlText w:val="%7."/>
      <w:lvlJc w:val="left"/>
      <w:pPr>
        <w:ind w:left="5258" w:hanging="360"/>
      </w:pPr>
    </w:lvl>
    <w:lvl w:ilvl="7" w:tplc="04190019">
      <w:start w:val="1"/>
      <w:numFmt w:val="lowerLetter"/>
      <w:lvlText w:val="%8."/>
      <w:lvlJc w:val="left"/>
      <w:pPr>
        <w:ind w:left="5978" w:hanging="360"/>
      </w:pPr>
    </w:lvl>
    <w:lvl w:ilvl="8" w:tplc="0419001B">
      <w:start w:val="1"/>
      <w:numFmt w:val="lowerRoman"/>
      <w:lvlText w:val="%9."/>
      <w:lvlJc w:val="right"/>
      <w:pPr>
        <w:ind w:left="6698" w:hanging="180"/>
      </w:pPr>
    </w:lvl>
  </w:abstractNum>
  <w:abstractNum w:abstractNumId="7" w15:restartNumberingAfterBreak="0">
    <w:nsid w:val="492D07D5"/>
    <w:multiLevelType w:val="hybridMultilevel"/>
    <w:tmpl w:val="58D0947C"/>
    <w:lvl w:ilvl="0" w:tplc="CFEE665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6D0373"/>
    <w:multiLevelType w:val="hybridMultilevel"/>
    <w:tmpl w:val="56C8894A"/>
    <w:lvl w:ilvl="0" w:tplc="CFEE665C">
      <w:start w:val="1"/>
      <w:numFmt w:val="bullet"/>
      <w:lvlText w:val="-"/>
      <w:lvlJc w:val="left"/>
      <w:pPr>
        <w:ind w:left="720" w:hanging="360"/>
      </w:pPr>
      <w:rPr>
        <w:rFonts w:ascii="Times New Roman" w:eastAsia="Times New Roman" w:hAnsi="Times New Roman" w:cs="Times New Roman"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9168C9"/>
    <w:multiLevelType w:val="hybridMultilevel"/>
    <w:tmpl w:val="7426553C"/>
    <w:lvl w:ilvl="0" w:tplc="47D2B4DC">
      <w:start w:val="1"/>
      <w:numFmt w:val="decimal"/>
      <w:lvlText w:val="%1."/>
      <w:lvlJc w:val="left"/>
      <w:pPr>
        <w:ind w:left="720" w:hanging="360"/>
      </w:pPr>
      <w:rPr>
        <w:b/>
      </w:rPr>
    </w:lvl>
    <w:lvl w:ilvl="1" w:tplc="CFEE665C">
      <w:start w:val="1"/>
      <w:numFmt w:val="bullet"/>
      <w:lvlText w:val="-"/>
      <w:lvlJc w:val="left"/>
      <w:pPr>
        <w:ind w:left="1440" w:hanging="360"/>
      </w:pPr>
      <w:rPr>
        <w:rFonts w:ascii="Times New Roman" w:eastAsia="Times New Roman" w:hAnsi="Times New Roman" w:cs="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AAD55FA"/>
    <w:multiLevelType w:val="hybridMultilevel"/>
    <w:tmpl w:val="1AE08CF4"/>
    <w:lvl w:ilvl="0" w:tplc="CFEE665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CB83E18"/>
    <w:multiLevelType w:val="hybridMultilevel"/>
    <w:tmpl w:val="C96857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F760FD2"/>
    <w:multiLevelType w:val="hybridMultilevel"/>
    <w:tmpl w:val="2004BAE8"/>
    <w:lvl w:ilvl="0" w:tplc="CFEE665C">
      <w:start w:val="1"/>
      <w:numFmt w:val="bullet"/>
      <w:lvlText w:val="-"/>
      <w:lvlJc w:val="left"/>
      <w:pPr>
        <w:ind w:left="720" w:hanging="360"/>
      </w:pPr>
      <w:rPr>
        <w:rFonts w:ascii="Times New Roman" w:eastAsia="Times New Roman" w:hAnsi="Times New Roman" w:cs="Times New Roman"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1B77C03"/>
    <w:multiLevelType w:val="hybridMultilevel"/>
    <w:tmpl w:val="AFA02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2465243"/>
    <w:multiLevelType w:val="hybridMultilevel"/>
    <w:tmpl w:val="564C0F70"/>
    <w:lvl w:ilvl="0" w:tplc="CFEE665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2562A7"/>
    <w:multiLevelType w:val="hybridMultilevel"/>
    <w:tmpl w:val="6AFCDA36"/>
    <w:lvl w:ilvl="0" w:tplc="E40E9994">
      <w:start w:val="1"/>
      <w:numFmt w:val="decimal"/>
      <w:lvlText w:val="%1."/>
      <w:lvlJc w:val="left"/>
      <w:pPr>
        <w:ind w:left="1070" w:hanging="360"/>
      </w:pPr>
      <w:rPr>
        <w:b/>
        <w:i/>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6" w15:restartNumberingAfterBreak="0">
    <w:nsid w:val="771815C2"/>
    <w:multiLevelType w:val="hybridMultilevel"/>
    <w:tmpl w:val="BF047AA8"/>
    <w:lvl w:ilvl="0" w:tplc="CFEE665C">
      <w:start w:val="1"/>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78E71566"/>
    <w:multiLevelType w:val="hybridMultilevel"/>
    <w:tmpl w:val="2B3AC270"/>
    <w:lvl w:ilvl="0" w:tplc="F104DC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7E125664"/>
    <w:multiLevelType w:val="hybridMultilevel"/>
    <w:tmpl w:val="6FFA32A4"/>
    <w:lvl w:ilvl="0" w:tplc="B46E5D02">
      <w:start w:val="1"/>
      <w:numFmt w:val="decimal"/>
      <w:lvlText w:val="%1."/>
      <w:lvlJc w:val="left"/>
      <w:pPr>
        <w:ind w:left="1068" w:hanging="360"/>
      </w:pPr>
      <w:rPr>
        <w:b/>
        <w:i/>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15:restartNumberingAfterBreak="0">
    <w:nsid w:val="7EA56505"/>
    <w:multiLevelType w:val="hybridMultilevel"/>
    <w:tmpl w:val="8B68976E"/>
    <w:lvl w:ilvl="0" w:tplc="33583B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2"/>
  </w:num>
  <w:num w:numId="12">
    <w:abstractNumId w:val="5"/>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2"/>
  </w:num>
  <w:num w:numId="1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7"/>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66"/>
    <w:rsid w:val="00015A19"/>
    <w:rsid w:val="0015001B"/>
    <w:rsid w:val="001D00E5"/>
    <w:rsid w:val="001E4D97"/>
    <w:rsid w:val="00263746"/>
    <w:rsid w:val="002C4670"/>
    <w:rsid w:val="0038022E"/>
    <w:rsid w:val="00414B3D"/>
    <w:rsid w:val="004C7C5A"/>
    <w:rsid w:val="004F642A"/>
    <w:rsid w:val="00605D66"/>
    <w:rsid w:val="00716399"/>
    <w:rsid w:val="008B33F4"/>
    <w:rsid w:val="00A83985"/>
    <w:rsid w:val="00AB7ADE"/>
    <w:rsid w:val="00B02555"/>
    <w:rsid w:val="00BA5112"/>
    <w:rsid w:val="00C34F61"/>
    <w:rsid w:val="00DD0CD3"/>
    <w:rsid w:val="00F31011"/>
    <w:rsid w:val="00F40117"/>
    <w:rsid w:val="00F84D1D"/>
    <w:rsid w:val="00FC3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5DD5"/>
  <w15:chartTrackingRefBased/>
  <w15:docId w15:val="{7B9FADE2-AD5C-4997-AF1C-8938E554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5D66"/>
    <w:rPr>
      <w:color w:val="0563C1" w:themeColor="hyperlink"/>
      <w:u w:val="single"/>
    </w:rPr>
  </w:style>
  <w:style w:type="paragraph" w:styleId="a4">
    <w:name w:val="Body Text"/>
    <w:basedOn w:val="a"/>
    <w:link w:val="a5"/>
    <w:semiHidden/>
    <w:unhideWhenUsed/>
    <w:rsid w:val="00605D66"/>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5">
    <w:name w:val="Основной текст Знак"/>
    <w:basedOn w:val="a0"/>
    <w:link w:val="a4"/>
    <w:semiHidden/>
    <w:rsid w:val="00605D66"/>
    <w:rPr>
      <w:rFonts w:ascii="Times New Roman" w:eastAsia="Times New Roman" w:hAnsi="Times New Roman" w:cs="Times New Roman"/>
      <w:b/>
      <w:bCs/>
      <w:sz w:val="28"/>
      <w:szCs w:val="24"/>
      <w:lang w:val="x-none" w:eastAsia="x-none"/>
    </w:rPr>
  </w:style>
  <w:style w:type="character" w:customStyle="1" w:styleId="a6">
    <w:name w:val="Без интервала Знак"/>
    <w:link w:val="a7"/>
    <w:uiPriority w:val="1"/>
    <w:locked/>
    <w:rsid w:val="00605D66"/>
    <w:rPr>
      <w:rFonts w:ascii="Calibri" w:eastAsia="Calibri" w:hAnsi="Calibri" w:cs="Calibri"/>
      <w:b/>
      <w:bCs/>
      <w:sz w:val="28"/>
      <w:szCs w:val="28"/>
    </w:rPr>
  </w:style>
  <w:style w:type="paragraph" w:styleId="a7">
    <w:name w:val="No Spacing"/>
    <w:link w:val="a6"/>
    <w:uiPriority w:val="1"/>
    <w:qFormat/>
    <w:rsid w:val="00605D66"/>
    <w:pPr>
      <w:spacing w:after="0" w:line="240" w:lineRule="auto"/>
      <w:ind w:firstLine="851"/>
      <w:jc w:val="both"/>
    </w:pPr>
    <w:rPr>
      <w:rFonts w:ascii="Calibri" w:eastAsia="Calibri" w:hAnsi="Calibri" w:cs="Calibri"/>
      <w:b/>
      <w:bCs/>
      <w:sz w:val="28"/>
      <w:szCs w:val="28"/>
    </w:rPr>
  </w:style>
  <w:style w:type="paragraph" w:styleId="a8">
    <w:name w:val="List Paragraph"/>
    <w:basedOn w:val="a"/>
    <w:uiPriority w:val="34"/>
    <w:qFormat/>
    <w:rsid w:val="00605D66"/>
    <w:pPr>
      <w:spacing w:after="0" w:line="240" w:lineRule="auto"/>
      <w:ind w:left="708"/>
    </w:pPr>
    <w:rPr>
      <w:rFonts w:ascii="Times New Roman" w:eastAsia="Times New Roman" w:hAnsi="Times New Roman" w:cs="Times New Roman"/>
      <w:sz w:val="24"/>
      <w:szCs w:val="24"/>
      <w:lang w:eastAsia="ru-RU"/>
    </w:rPr>
  </w:style>
  <w:style w:type="paragraph" w:customStyle="1" w:styleId="ConsPlusNormal">
    <w:name w:val="ConsPlusNormal"/>
    <w:rsid w:val="00605D66"/>
    <w:pPr>
      <w:autoSpaceDE w:val="0"/>
      <w:autoSpaceDN w:val="0"/>
      <w:adjustRightInd w:val="0"/>
      <w:spacing w:after="0" w:line="240" w:lineRule="auto"/>
    </w:pPr>
    <w:rPr>
      <w:rFonts w:ascii="Times New Roman" w:eastAsia="Calibri" w:hAnsi="Times New Roman" w:cs="Times New Roman"/>
      <w:b/>
      <w:bCs/>
      <w:sz w:val="28"/>
      <w:szCs w:val="28"/>
    </w:rPr>
  </w:style>
  <w:style w:type="paragraph" w:styleId="a9">
    <w:name w:val="Balloon Text"/>
    <w:basedOn w:val="a"/>
    <w:link w:val="aa"/>
    <w:uiPriority w:val="99"/>
    <w:semiHidden/>
    <w:unhideWhenUsed/>
    <w:rsid w:val="004F642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F642A"/>
    <w:rPr>
      <w:rFonts w:ascii="Segoe UI" w:hAnsi="Segoe UI" w:cs="Segoe UI"/>
      <w:sz w:val="18"/>
      <w:szCs w:val="18"/>
    </w:rPr>
  </w:style>
  <w:style w:type="paragraph" w:styleId="ab">
    <w:name w:val="header"/>
    <w:basedOn w:val="a"/>
    <w:link w:val="ac"/>
    <w:uiPriority w:val="99"/>
    <w:unhideWhenUsed/>
    <w:rsid w:val="001E4D9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E4D97"/>
  </w:style>
  <w:style w:type="paragraph" w:styleId="ad">
    <w:name w:val="footer"/>
    <w:basedOn w:val="a"/>
    <w:link w:val="ae"/>
    <w:uiPriority w:val="99"/>
    <w:unhideWhenUsed/>
    <w:rsid w:val="001E4D9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4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0506">
      <w:bodyDiv w:val="1"/>
      <w:marLeft w:val="0"/>
      <w:marRight w:val="0"/>
      <w:marTop w:val="0"/>
      <w:marBottom w:val="0"/>
      <w:divBdr>
        <w:top w:val="none" w:sz="0" w:space="0" w:color="auto"/>
        <w:left w:val="none" w:sz="0" w:space="0" w:color="auto"/>
        <w:bottom w:val="none" w:sz="0" w:space="0" w:color="auto"/>
        <w:right w:val="none" w:sz="0" w:space="0" w:color="auto"/>
      </w:divBdr>
    </w:div>
    <w:div w:id="322782240">
      <w:bodyDiv w:val="1"/>
      <w:marLeft w:val="0"/>
      <w:marRight w:val="0"/>
      <w:marTop w:val="0"/>
      <w:marBottom w:val="0"/>
      <w:divBdr>
        <w:top w:val="none" w:sz="0" w:space="0" w:color="auto"/>
        <w:left w:val="none" w:sz="0" w:space="0" w:color="auto"/>
        <w:bottom w:val="none" w:sz="0" w:space="0" w:color="auto"/>
        <w:right w:val="none" w:sz="0" w:space="0" w:color="auto"/>
      </w:divBdr>
    </w:div>
    <w:div w:id="1527451980">
      <w:bodyDiv w:val="1"/>
      <w:marLeft w:val="0"/>
      <w:marRight w:val="0"/>
      <w:marTop w:val="0"/>
      <w:marBottom w:val="0"/>
      <w:divBdr>
        <w:top w:val="none" w:sz="0" w:space="0" w:color="auto"/>
        <w:left w:val="none" w:sz="0" w:space="0" w:color="auto"/>
        <w:bottom w:val="none" w:sz="0" w:space="0" w:color="auto"/>
        <w:right w:val="none" w:sz="0" w:space="0" w:color="auto"/>
      </w:divBdr>
    </w:div>
    <w:div w:id="212337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54;&#1088;&#1075;&#1089;&#1077;&#1082;&#1090;&#1086;&#1088;\!!!%20&#1047;&#1072;&#1081;&#1094;&#1077;&#1074;&#1072;%20&#1040;.&#1040;\!&#1054;%20&#1058;%20&#1063;%20&#1045;%20&#1058;%20&#1075;&#1083;&#1072;&#1074;&#1099;\!!!&#1054;&#1058;&#1063;&#1045;&#1058;%20&#1043;&#1051;&#1040;&#1042;&#1067;%20&#1047;&#1040;%202023%20%20&#1074;%20&#1088;&#1072;&#1073;&#1086;&#1090;&#1077;.doc" TargetMode="External"/><Relationship Id="rId13" Type="http://schemas.openxmlformats.org/officeDocument/2006/relationships/hyperlink" Target="https://t.me/novogir_inf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vk.com/id54284379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novogireevo.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ovogireevo.mos.ru/" TargetMode="External"/><Relationship Id="rId4" Type="http://schemas.openxmlformats.org/officeDocument/2006/relationships/webSettings" Target="webSettings.xml"/><Relationship Id="rId9" Type="http://schemas.openxmlformats.org/officeDocument/2006/relationships/hyperlink" Target="file:///U:\&#1054;&#1088;&#1075;&#1089;&#1077;&#1082;&#1090;&#1086;&#1088;\!!!%20&#1047;&#1072;&#1081;&#1094;&#1077;&#1074;&#1072;%20&#1040;.&#1040;\!&#1054;%20&#1058;%20&#1063;%20&#1045;%20&#1058;%20&#1075;&#1083;&#1072;&#1074;&#1099;\!!!&#1054;&#1058;&#1063;&#1045;&#1058;%20&#1043;&#1051;&#1040;&#1042;&#1067;%20&#1047;&#1040;%202023%20%20&#1074;%20&#1088;&#1072;&#1073;&#1086;&#1090;&#1077;.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7111</Words>
  <Characters>40538</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Александровна Прохорова</dc:creator>
  <cp:keywords/>
  <dc:description/>
  <cp:lastModifiedBy>Анна Александровна Прохорова</cp:lastModifiedBy>
  <cp:revision>3</cp:revision>
  <cp:lastPrinted>2024-03-19T11:35:00Z</cp:lastPrinted>
  <dcterms:created xsi:type="dcterms:W3CDTF">2024-03-29T12:13:00Z</dcterms:created>
  <dcterms:modified xsi:type="dcterms:W3CDTF">2024-03-29T12:13:00Z</dcterms:modified>
</cp:coreProperties>
</file>