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BA" w:rsidRDefault="000A55BA" w:rsidP="00B86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A55BA" w:rsidRDefault="000A55BA" w:rsidP="00B86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5BA" w:rsidRDefault="000A55BA" w:rsidP="00B86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5BA" w:rsidRDefault="000A55BA" w:rsidP="00B86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5BA" w:rsidRDefault="000A55BA" w:rsidP="00B86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5BA" w:rsidRDefault="000A55BA" w:rsidP="00B86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5BA" w:rsidRDefault="000A55BA" w:rsidP="00B86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5BA" w:rsidRDefault="000A55BA" w:rsidP="00B86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5BA" w:rsidRDefault="000A55BA" w:rsidP="00B86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FC4" w:rsidRPr="00B86FC4" w:rsidRDefault="00B86FC4" w:rsidP="000A55BA">
      <w:pPr>
        <w:spacing w:after="0" w:line="240" w:lineRule="auto"/>
        <w:jc w:val="both"/>
        <w:rPr>
          <w:rStyle w:val="a3"/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>О</w:t>
      </w:r>
      <w:r w:rsidRPr="00B86FC4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>б установлении размера стоимости</w:t>
      </w:r>
    </w:p>
    <w:p w:rsidR="00656644" w:rsidRDefault="00656644" w:rsidP="000A55BA">
      <w:pPr>
        <w:spacing w:after="0" w:line="240" w:lineRule="auto"/>
        <w:jc w:val="both"/>
        <w:rPr>
          <w:rStyle w:val="a3"/>
          <w:rFonts w:ascii="Times New Roman" w:hAnsi="Times New Roman"/>
          <w:b/>
          <w:bCs/>
          <w:color w:val="auto"/>
          <w:sz w:val="28"/>
          <w:szCs w:val="28"/>
        </w:rPr>
      </w:pPr>
      <w:r w:rsidRPr="00656644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>и</w:t>
      </w:r>
      <w:r w:rsidR="00B86FC4" w:rsidRPr="00656644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>мущества</w:t>
      </w:r>
      <w:r w:rsidR="00B86FC4" w:rsidRPr="00B86FC4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 xml:space="preserve">подлежащего учету в </w:t>
      </w:r>
    </w:p>
    <w:p w:rsidR="00B86FC4" w:rsidRPr="00B86FC4" w:rsidRDefault="00B86FC4" w:rsidP="000A55BA">
      <w:pPr>
        <w:spacing w:after="0" w:line="240" w:lineRule="auto"/>
        <w:jc w:val="both"/>
        <w:rPr>
          <w:rStyle w:val="a3"/>
          <w:rFonts w:ascii="Times New Roman" w:hAnsi="Times New Roman"/>
          <w:b/>
          <w:bCs/>
          <w:color w:val="auto"/>
          <w:sz w:val="28"/>
          <w:szCs w:val="28"/>
        </w:rPr>
      </w:pPr>
      <w:r w:rsidRPr="00B86FC4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 xml:space="preserve">реестре муниципального </w:t>
      </w:r>
    </w:p>
    <w:p w:rsidR="00656644" w:rsidRDefault="00B86FC4" w:rsidP="000A55BA">
      <w:pPr>
        <w:spacing w:after="0" w:line="240" w:lineRule="auto"/>
        <w:jc w:val="both"/>
        <w:rPr>
          <w:rStyle w:val="a3"/>
          <w:rFonts w:ascii="Times New Roman" w:hAnsi="Times New Roman"/>
          <w:b/>
          <w:bCs/>
          <w:color w:val="auto"/>
          <w:sz w:val="28"/>
          <w:szCs w:val="28"/>
        </w:rPr>
      </w:pPr>
      <w:r w:rsidRPr="00B86FC4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 xml:space="preserve">имущества муниципального </w:t>
      </w:r>
    </w:p>
    <w:p w:rsidR="00B86FC4" w:rsidRPr="00B86FC4" w:rsidRDefault="00B86FC4" w:rsidP="000A55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6FC4">
        <w:rPr>
          <w:rStyle w:val="a3"/>
          <w:rFonts w:ascii="Times New Roman" w:hAnsi="Times New Roman"/>
          <w:b/>
          <w:bCs/>
          <w:color w:val="auto"/>
          <w:sz w:val="28"/>
          <w:szCs w:val="28"/>
        </w:rPr>
        <w:t>округа Новогиреево</w:t>
      </w:r>
    </w:p>
    <w:p w:rsidR="00B86FC4" w:rsidRDefault="00B86FC4" w:rsidP="00B86FC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6FC4" w:rsidRPr="000A55BA" w:rsidRDefault="00B86FC4" w:rsidP="000A55B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55BA">
        <w:rPr>
          <w:rFonts w:ascii="Times New Roman" w:hAnsi="Times New Roman" w:cs="Times New Roman"/>
          <w:sz w:val="28"/>
          <w:szCs w:val="28"/>
        </w:rPr>
        <w:t>В соответствии</w:t>
      </w:r>
      <w:hyperlink r:id="rId5" w:anchor="/document/186367/entry/5105" w:history="1"/>
      <w:r w:rsidRPr="000A55BA">
        <w:rPr>
          <w:rFonts w:ascii="Times New Roman" w:hAnsi="Times New Roman" w:cs="Times New Roman"/>
          <w:sz w:val="28"/>
          <w:szCs w:val="28"/>
        </w:rPr>
        <w:t xml:space="preserve"> с Федеральным законом от 6 октября 2003 года N 131-ФЗ "Об общих принципах организации местного самоуправления в Российской Федерации", Законом города Москвы от 6 ноября 2002 года № 56 «Об организации местного самоуправления в городе Москве», Приказом Министерства Финансов Российской Федерации от 10 октября 2023 года № 163н «Об утверждении Порядка ведения органами местного самоуправления реестров муниципального имущества", </w:t>
      </w:r>
      <w:r w:rsidR="00D4560C" w:rsidRPr="000A55BA">
        <w:rPr>
          <w:rFonts w:ascii="Times New Roman" w:hAnsi="Times New Roman" w:cs="Times New Roman"/>
          <w:sz w:val="28"/>
          <w:szCs w:val="28"/>
        </w:rPr>
        <w:t>Постановлением аппарата</w:t>
      </w:r>
      <w:proofErr w:type="gramEnd"/>
      <w:r w:rsidR="00D4560C" w:rsidRPr="000A55BA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537D8A" w:rsidRPr="000A55BA">
        <w:rPr>
          <w:rFonts w:ascii="Times New Roman" w:hAnsi="Times New Roman" w:cs="Times New Roman"/>
          <w:sz w:val="28"/>
          <w:szCs w:val="28"/>
        </w:rPr>
        <w:t xml:space="preserve">депутатов муниципального округа Новогиреево от </w:t>
      </w:r>
      <w:r w:rsidR="003A7B3B" w:rsidRPr="000A55BA">
        <w:rPr>
          <w:rFonts w:ascii="Times New Roman" w:hAnsi="Times New Roman" w:cs="Times New Roman"/>
          <w:sz w:val="28"/>
          <w:szCs w:val="28"/>
        </w:rPr>
        <w:t xml:space="preserve">17 июня </w:t>
      </w:r>
      <w:r w:rsidR="00537D8A" w:rsidRPr="000A55BA">
        <w:rPr>
          <w:rFonts w:ascii="Times New Roman" w:hAnsi="Times New Roman" w:cs="Times New Roman"/>
          <w:sz w:val="28"/>
          <w:szCs w:val="28"/>
        </w:rPr>
        <w:t>2024г. №</w:t>
      </w:r>
      <w:r w:rsidR="003A7B3B" w:rsidRPr="000A55BA">
        <w:rPr>
          <w:rFonts w:ascii="Times New Roman" w:hAnsi="Times New Roman" w:cs="Times New Roman"/>
          <w:sz w:val="28"/>
          <w:szCs w:val="28"/>
        </w:rPr>
        <w:t xml:space="preserve"> 05-А </w:t>
      </w:r>
      <w:r w:rsidR="00537D8A" w:rsidRPr="000A55BA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proofErr w:type="gramStart"/>
      <w:r w:rsidR="00537D8A" w:rsidRPr="000A55BA">
        <w:rPr>
          <w:rFonts w:ascii="Times New Roman" w:hAnsi="Times New Roman" w:cs="Times New Roman"/>
          <w:sz w:val="28"/>
          <w:szCs w:val="28"/>
        </w:rPr>
        <w:t>Порядка ведения реестра муниципального имущества муниципального округа</w:t>
      </w:r>
      <w:proofErr w:type="gramEnd"/>
      <w:r w:rsidR="00537D8A" w:rsidRPr="000A55BA">
        <w:rPr>
          <w:rFonts w:ascii="Times New Roman" w:hAnsi="Times New Roman" w:cs="Times New Roman"/>
          <w:sz w:val="28"/>
          <w:szCs w:val="28"/>
        </w:rPr>
        <w:t xml:space="preserve"> Новогиреево», </w:t>
      </w:r>
      <w:r w:rsidRPr="000A55BA">
        <w:rPr>
          <w:rFonts w:ascii="Times New Roman" w:hAnsi="Times New Roman" w:cs="Times New Roman"/>
          <w:sz w:val="28"/>
          <w:szCs w:val="28"/>
        </w:rPr>
        <w:t xml:space="preserve">Уставом муниципального округа Новогиреево, </w:t>
      </w:r>
      <w:r w:rsidRPr="000A55BA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Новогиреево решил:</w:t>
      </w:r>
    </w:p>
    <w:p w:rsidR="007B65F2" w:rsidRPr="000A55BA" w:rsidRDefault="007B65F2" w:rsidP="000A55B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80E" w:rsidRPr="000A55BA" w:rsidRDefault="0047380E" w:rsidP="000A55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55BA">
        <w:rPr>
          <w:rFonts w:ascii="Times New Roman" w:hAnsi="Times New Roman" w:cs="Times New Roman"/>
          <w:sz w:val="28"/>
          <w:szCs w:val="28"/>
        </w:rPr>
        <w:t>1.</w:t>
      </w:r>
      <w:r w:rsidR="00B86FC4" w:rsidRPr="000A55BA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C01236" w:rsidRPr="000A55BA">
        <w:rPr>
          <w:rFonts w:ascii="Times New Roman" w:hAnsi="Times New Roman" w:cs="Times New Roman"/>
          <w:sz w:val="28"/>
          <w:szCs w:val="28"/>
        </w:rPr>
        <w:t xml:space="preserve">к </w:t>
      </w:r>
      <w:r w:rsidR="00B86FC4" w:rsidRPr="000A55BA">
        <w:rPr>
          <w:rFonts w:ascii="Times New Roman" w:hAnsi="Times New Roman" w:cs="Times New Roman"/>
          <w:sz w:val="28"/>
          <w:szCs w:val="28"/>
        </w:rPr>
        <w:t>учету в реестре муниципального имущества муниципального округа Новогиреево</w:t>
      </w:r>
      <w:r w:rsidR="00054590" w:rsidRPr="000A55BA">
        <w:rPr>
          <w:rFonts w:ascii="Times New Roman" w:hAnsi="Times New Roman" w:cs="Times New Roman"/>
          <w:sz w:val="28"/>
          <w:szCs w:val="28"/>
        </w:rPr>
        <w:t xml:space="preserve"> (далее - муниципальный округ)</w:t>
      </w:r>
      <w:r w:rsidR="00B86FC4" w:rsidRPr="000A55BA">
        <w:rPr>
          <w:rFonts w:ascii="Times New Roman" w:hAnsi="Times New Roman" w:cs="Times New Roman"/>
          <w:sz w:val="28"/>
          <w:szCs w:val="28"/>
        </w:rPr>
        <w:t xml:space="preserve"> подлежит находящееся в собственности муниципального округа</w:t>
      </w:r>
      <w:r w:rsidRPr="000A55BA">
        <w:rPr>
          <w:rFonts w:ascii="Times New Roman" w:hAnsi="Times New Roman" w:cs="Times New Roman"/>
          <w:sz w:val="28"/>
          <w:szCs w:val="28"/>
        </w:rPr>
        <w:t xml:space="preserve"> имущество, стоимость которого превышает </w:t>
      </w:r>
      <w:r w:rsidR="00421553" w:rsidRPr="000A55BA">
        <w:rPr>
          <w:rFonts w:ascii="Times New Roman" w:hAnsi="Times New Roman" w:cs="Times New Roman"/>
          <w:sz w:val="28"/>
          <w:szCs w:val="28"/>
        </w:rPr>
        <w:t>5</w:t>
      </w:r>
      <w:r w:rsidRPr="000A55BA">
        <w:rPr>
          <w:rFonts w:ascii="Times New Roman" w:hAnsi="Times New Roman" w:cs="Times New Roman"/>
          <w:sz w:val="28"/>
          <w:szCs w:val="28"/>
        </w:rPr>
        <w:t>00 000 рублей, а именно:</w:t>
      </w:r>
    </w:p>
    <w:p w:rsidR="0047380E" w:rsidRPr="000A55BA" w:rsidRDefault="0047380E" w:rsidP="000A55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55BA">
        <w:rPr>
          <w:rFonts w:ascii="Times New Roman" w:hAnsi="Times New Roman" w:cs="Times New Roman"/>
          <w:sz w:val="28"/>
          <w:szCs w:val="28"/>
        </w:rPr>
        <w:t>-</w:t>
      </w:r>
      <w:r w:rsidR="00B86FC4" w:rsidRPr="000A55BA">
        <w:rPr>
          <w:rFonts w:ascii="Times New Roman" w:hAnsi="Times New Roman" w:cs="Times New Roman"/>
          <w:sz w:val="28"/>
          <w:szCs w:val="28"/>
        </w:rPr>
        <w:t>движим</w:t>
      </w:r>
      <w:r w:rsidR="00054590" w:rsidRPr="000A55BA">
        <w:rPr>
          <w:rFonts w:ascii="Times New Roman" w:hAnsi="Times New Roman" w:cs="Times New Roman"/>
          <w:sz w:val="28"/>
          <w:szCs w:val="28"/>
        </w:rPr>
        <w:t>ые</w:t>
      </w:r>
      <w:r w:rsidR="005A3BA0" w:rsidRPr="000A55BA">
        <w:rPr>
          <w:rFonts w:ascii="Times New Roman" w:hAnsi="Times New Roman" w:cs="Times New Roman"/>
          <w:sz w:val="28"/>
          <w:szCs w:val="28"/>
        </w:rPr>
        <w:t>вещ</w:t>
      </w:r>
      <w:proofErr w:type="gramStart"/>
      <w:r w:rsidR="005A3BA0" w:rsidRPr="000A55BA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5A3BA0" w:rsidRPr="000A55BA">
        <w:rPr>
          <w:rFonts w:ascii="Times New Roman" w:hAnsi="Times New Roman" w:cs="Times New Roman"/>
          <w:sz w:val="28"/>
          <w:szCs w:val="28"/>
        </w:rPr>
        <w:t xml:space="preserve">в том числе документарные ценные бумаги (акции) либо иное не </w:t>
      </w:r>
      <w:r w:rsidR="00054590" w:rsidRPr="000A55BA">
        <w:rPr>
          <w:rFonts w:ascii="Times New Roman" w:hAnsi="Times New Roman" w:cs="Times New Roman"/>
          <w:sz w:val="28"/>
          <w:szCs w:val="28"/>
        </w:rPr>
        <w:t>относящееся к недвижимым вещам имущество</w:t>
      </w:r>
      <w:r w:rsidRPr="000A55BA">
        <w:rPr>
          <w:rFonts w:ascii="Times New Roman" w:hAnsi="Times New Roman" w:cs="Times New Roman"/>
          <w:sz w:val="28"/>
          <w:szCs w:val="28"/>
        </w:rPr>
        <w:t>;</w:t>
      </w:r>
    </w:p>
    <w:p w:rsidR="00B86FC4" w:rsidRPr="000A55BA" w:rsidRDefault="0047380E" w:rsidP="000A55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55BA">
        <w:rPr>
          <w:rFonts w:ascii="Times New Roman" w:hAnsi="Times New Roman" w:cs="Times New Roman"/>
          <w:sz w:val="28"/>
          <w:szCs w:val="28"/>
        </w:rPr>
        <w:t>-</w:t>
      </w:r>
      <w:r w:rsidR="00054590" w:rsidRPr="000A55BA">
        <w:rPr>
          <w:rFonts w:ascii="Times New Roman" w:hAnsi="Times New Roman" w:cs="Times New Roman"/>
          <w:sz w:val="28"/>
          <w:szCs w:val="28"/>
        </w:rPr>
        <w:t>иное имущество (в том числе бездокументарные ценные бумаги), не относящееся к недвижимым и движимым вещам.</w:t>
      </w:r>
    </w:p>
    <w:p w:rsidR="00C01236" w:rsidRPr="000A55BA" w:rsidRDefault="00B86FC4" w:rsidP="000A55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55BA">
        <w:rPr>
          <w:rFonts w:ascii="Times New Roman" w:hAnsi="Times New Roman" w:cs="Times New Roman"/>
          <w:sz w:val="28"/>
          <w:szCs w:val="28"/>
        </w:rPr>
        <w:t xml:space="preserve">2.Опубликовать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Новогиреево </w:t>
      </w:r>
      <w:hyperlink r:id="rId6" w:history="1">
        <w:r w:rsidRPr="000A55BA">
          <w:rPr>
            <w:rFonts w:ascii="Times New Roman" w:hAnsi="Times New Roman" w:cs="Times New Roman"/>
            <w:sz w:val="28"/>
            <w:szCs w:val="28"/>
          </w:rPr>
          <w:t>www.mo-novogireevo.ru</w:t>
        </w:r>
      </w:hyperlink>
      <w:r w:rsidRPr="000A55BA">
        <w:rPr>
          <w:rFonts w:ascii="Times New Roman" w:hAnsi="Times New Roman" w:cs="Times New Roman"/>
          <w:sz w:val="28"/>
          <w:szCs w:val="28"/>
        </w:rPr>
        <w:t>.</w:t>
      </w:r>
    </w:p>
    <w:p w:rsidR="00B86FC4" w:rsidRPr="000A55BA" w:rsidRDefault="00B86FC4" w:rsidP="000A55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A55B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0A55B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55B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главу муниципального   округа Новогиреево Чикунова В.М.</w:t>
      </w:r>
    </w:p>
    <w:p w:rsidR="00B86FC4" w:rsidRPr="000A55BA" w:rsidRDefault="00B86FC4" w:rsidP="000A55B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FC4" w:rsidRPr="000A55BA" w:rsidRDefault="00B86FC4" w:rsidP="000A55BA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округа</w:t>
      </w:r>
    </w:p>
    <w:p w:rsidR="00241353" w:rsidRPr="000A55BA" w:rsidRDefault="00B86FC4" w:rsidP="000A55BA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Новогиреево</w:t>
      </w: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55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В.М. Чикунов</w:t>
      </w:r>
    </w:p>
    <w:sectPr w:rsidR="00241353" w:rsidRPr="000A55BA" w:rsidSect="00AB08D1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02855"/>
    <w:multiLevelType w:val="hybridMultilevel"/>
    <w:tmpl w:val="2C4A9438"/>
    <w:lvl w:ilvl="0" w:tplc="C5E22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86FC4"/>
    <w:rsid w:val="00054590"/>
    <w:rsid w:val="000A55BA"/>
    <w:rsid w:val="000B22E4"/>
    <w:rsid w:val="00126E71"/>
    <w:rsid w:val="001431B8"/>
    <w:rsid w:val="00241353"/>
    <w:rsid w:val="003A7B3B"/>
    <w:rsid w:val="003F443E"/>
    <w:rsid w:val="00421553"/>
    <w:rsid w:val="0047380E"/>
    <w:rsid w:val="00537D8A"/>
    <w:rsid w:val="00553D40"/>
    <w:rsid w:val="005A3BA0"/>
    <w:rsid w:val="005C0F30"/>
    <w:rsid w:val="00656644"/>
    <w:rsid w:val="007B65F2"/>
    <w:rsid w:val="007D2EF5"/>
    <w:rsid w:val="00815D99"/>
    <w:rsid w:val="009D0619"/>
    <w:rsid w:val="00AB08D1"/>
    <w:rsid w:val="00B45700"/>
    <w:rsid w:val="00B86FC4"/>
    <w:rsid w:val="00BE6E45"/>
    <w:rsid w:val="00BF101D"/>
    <w:rsid w:val="00C01236"/>
    <w:rsid w:val="00CA7DD5"/>
    <w:rsid w:val="00CB1B76"/>
    <w:rsid w:val="00D4560C"/>
    <w:rsid w:val="00F60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B86FC4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B86FC4"/>
    <w:pPr>
      <w:ind w:left="720"/>
      <w:contextualSpacing/>
    </w:pPr>
  </w:style>
  <w:style w:type="paragraph" w:styleId="a5">
    <w:name w:val="No Spacing"/>
    <w:uiPriority w:val="1"/>
    <w:qFormat/>
    <w:rsid w:val="000A55B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-novogireevo.ru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cp:lastPrinted>2024-06-19T14:10:00Z</cp:lastPrinted>
  <dcterms:created xsi:type="dcterms:W3CDTF">2024-06-19T14:11:00Z</dcterms:created>
  <dcterms:modified xsi:type="dcterms:W3CDTF">2024-06-19T14:11:00Z</dcterms:modified>
</cp:coreProperties>
</file>