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D09" w:rsidRPr="00FF2D09" w:rsidRDefault="00FF2D09" w:rsidP="00FF2D09">
      <w:pPr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 w:rsidRPr="00FF2D09">
        <w:rPr>
          <w:rFonts w:ascii="Times New Roman" w:hAnsi="Times New Roman" w:cs="Times New Roman"/>
          <w:b/>
          <w:sz w:val="28"/>
          <w:szCs w:val="28"/>
        </w:rPr>
        <w:t xml:space="preserve">СОВЕТ ДЕПУТАТОВ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F2D09" w:rsidRPr="00FF2D09" w:rsidRDefault="00FF2D09" w:rsidP="00FF2D09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FF2D09">
        <w:rPr>
          <w:rFonts w:ascii="Times New Roman" w:hAnsi="Times New Roman" w:cs="Times New Roman"/>
          <w:b/>
          <w:sz w:val="28"/>
          <w:szCs w:val="28"/>
        </w:rPr>
        <w:t>муниципального округа Новогиреево</w:t>
      </w:r>
    </w:p>
    <w:p w:rsidR="00FF2D09" w:rsidRPr="00FF2D09" w:rsidRDefault="00FF2D09" w:rsidP="00FF2D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2D09" w:rsidRPr="00FF2D09" w:rsidRDefault="00FF2D09" w:rsidP="00FF2D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2D09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FF2D09" w:rsidRPr="00FF2D09" w:rsidRDefault="00FF2D09" w:rsidP="00FF2D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59F1" w:rsidRPr="00FF2D09" w:rsidRDefault="00FF2D09" w:rsidP="00FF2D09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</w:rPr>
        <w:t>10 ноября 202</w:t>
      </w:r>
      <w:r w:rsidR="006D4D7C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</w:t>
      </w:r>
      <w:r w:rsidR="006D4D7C">
        <w:rPr>
          <w:rFonts w:ascii="Times New Roman" w:hAnsi="Times New Roman" w:cs="Times New Roman"/>
          <w:b/>
          <w:sz w:val="28"/>
          <w:szCs w:val="28"/>
        </w:rPr>
        <w:t xml:space="preserve"> 01-08/20</w:t>
      </w:r>
    </w:p>
    <w:p w:rsidR="00ED59F1" w:rsidRDefault="00ED59F1"/>
    <w:p w:rsidR="00ED59F1" w:rsidRPr="00AD5B5B" w:rsidRDefault="00ED59F1" w:rsidP="00ED59F1">
      <w:pPr>
        <w:tabs>
          <w:tab w:val="left" w:pos="2977"/>
          <w:tab w:val="left" w:pos="6804"/>
        </w:tabs>
        <w:spacing w:line="216" w:lineRule="auto"/>
        <w:ind w:right="6819"/>
        <w:jc w:val="both"/>
        <w:rPr>
          <w:rFonts w:ascii="Times New Roman" w:hAnsi="Times New Roman" w:cs="Times New Roman"/>
          <w:b/>
        </w:rPr>
      </w:pPr>
      <w:r w:rsidRPr="00AD5B5B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Об утверждении отчета об исполнении бюджета муниципального округа Новогиреево за 9 месяцев </w:t>
      </w:r>
      <w:r w:rsidRPr="00AD5B5B">
        <w:rPr>
          <w:rFonts w:ascii="Times New Roman" w:hAnsi="Times New Roman" w:cs="Times New Roman"/>
          <w:b/>
          <w:sz w:val="28"/>
          <w:szCs w:val="28"/>
        </w:rPr>
        <w:t>2020 года</w:t>
      </w:r>
    </w:p>
    <w:p w:rsidR="00ED59F1" w:rsidRPr="00AD5B5B" w:rsidRDefault="00ED59F1" w:rsidP="00ED59F1">
      <w:pPr>
        <w:jc w:val="center"/>
        <w:rPr>
          <w:rFonts w:ascii="Times New Roman" w:hAnsi="Times New Roman" w:cs="Times New Roman"/>
          <w:b/>
        </w:rPr>
      </w:pPr>
    </w:p>
    <w:p w:rsidR="00C16B88" w:rsidRDefault="00ED59F1" w:rsidP="001F0B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6DE1">
        <w:rPr>
          <w:rFonts w:ascii="Times New Roman" w:hAnsi="Times New Roman" w:cs="Times New Roman"/>
          <w:sz w:val="28"/>
          <w:szCs w:val="28"/>
        </w:rPr>
        <w:t xml:space="preserve">В соответствии со статьей 264.2 Бюджетного кодекса Российской Федерации, Уставом муниципального округа Новогиреево, </w:t>
      </w:r>
      <w:r w:rsidR="00AD5B5B" w:rsidRPr="00036DE1">
        <w:rPr>
          <w:rFonts w:ascii="Times New Roman" w:hAnsi="Times New Roman" w:cs="Times New Roman"/>
          <w:color w:val="000000"/>
          <w:spacing w:val="2"/>
          <w:sz w:val="28"/>
          <w:szCs w:val="28"/>
        </w:rPr>
        <w:t>Положением о бюджетном процессе в муниципальном округе Новогиреево, утвержденным решением Совета депутатов муниципального округа Новогиреево от 11 февраля 2014 года № 09-03/14</w:t>
      </w:r>
      <w:r w:rsidR="00C16B8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D59F1" w:rsidRPr="00036DE1" w:rsidRDefault="00C16B88" w:rsidP="001F0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</w:t>
      </w:r>
      <w:r w:rsidR="00ED59F1" w:rsidRPr="00036DE1">
        <w:rPr>
          <w:rFonts w:ascii="Times New Roman" w:hAnsi="Times New Roman" w:cs="Times New Roman"/>
          <w:sz w:val="28"/>
          <w:szCs w:val="28"/>
        </w:rPr>
        <w:t>епутатов муниципального округа Новогиреево решил:</w:t>
      </w:r>
    </w:p>
    <w:p w:rsidR="00ED59F1" w:rsidRPr="00036DE1" w:rsidRDefault="00ED59F1" w:rsidP="00ED59F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E1">
        <w:rPr>
          <w:rFonts w:ascii="Times New Roman" w:hAnsi="Times New Roman" w:cs="Times New Roman"/>
          <w:sz w:val="28"/>
          <w:szCs w:val="28"/>
        </w:rPr>
        <w:t>Утвердить отчет об исполнении бюджета муниципального округа Новогиреево за 9 месяцев 2020 года согласно приложению к настоящему решению</w:t>
      </w:r>
      <w:r w:rsidR="00C16B88">
        <w:rPr>
          <w:rFonts w:ascii="Times New Roman" w:hAnsi="Times New Roman" w:cs="Times New Roman"/>
          <w:sz w:val="28"/>
          <w:szCs w:val="28"/>
        </w:rPr>
        <w:t xml:space="preserve"> (приложение 1)</w:t>
      </w:r>
    </w:p>
    <w:p w:rsidR="00036DE1" w:rsidRPr="00036DE1" w:rsidRDefault="00036DE1" w:rsidP="00036DE1">
      <w:pPr>
        <w:pStyle w:val="a4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6DE1">
        <w:rPr>
          <w:rFonts w:ascii="Times New Roman" w:hAnsi="Times New Roman" w:cs="Times New Roman"/>
          <w:spacing w:val="-12"/>
          <w:sz w:val="28"/>
          <w:szCs w:val="28"/>
        </w:rPr>
        <w:t xml:space="preserve">2. </w:t>
      </w:r>
      <w:r w:rsidRPr="00036DE1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бюллетене «Московский муниципальный вестник» и разместить на официальном сайте органов местного самоуправления муниципального округа Новогиреево </w:t>
      </w:r>
      <w:hyperlink r:id="rId5" w:tgtFrame="_blank" w:history="1">
        <w:r w:rsidRPr="00036DE1">
          <w:rPr>
            <w:rStyle w:val="a3"/>
            <w:rFonts w:ascii="Times New Roman" w:hAnsi="Times New Roman" w:cs="Times New Roman"/>
            <w:sz w:val="28"/>
            <w:szCs w:val="28"/>
          </w:rPr>
          <w:t>www.mo-novogireevo.ru</w:t>
        </w:r>
      </w:hyperlink>
      <w:r w:rsidRPr="00036DE1">
        <w:rPr>
          <w:rFonts w:ascii="Times New Roman" w:hAnsi="Times New Roman" w:cs="Times New Roman"/>
          <w:sz w:val="28"/>
          <w:szCs w:val="28"/>
        </w:rPr>
        <w:t> </w:t>
      </w:r>
    </w:p>
    <w:p w:rsidR="00ED59F1" w:rsidRPr="00036DE1" w:rsidRDefault="00036DE1" w:rsidP="00036DE1">
      <w:pPr>
        <w:pStyle w:val="a4"/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</w:t>
      </w:r>
      <w:r w:rsidR="00ED59F1" w:rsidRPr="00036DE1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принятия. </w:t>
      </w:r>
    </w:p>
    <w:p w:rsidR="00ED59F1" w:rsidRPr="00AD5B5B" w:rsidRDefault="006D4D7C" w:rsidP="00036DE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36DE1">
        <w:rPr>
          <w:rFonts w:ascii="Times New Roman" w:hAnsi="Times New Roman" w:cs="Times New Roman"/>
          <w:sz w:val="28"/>
          <w:szCs w:val="28"/>
        </w:rPr>
        <w:t xml:space="preserve">4. </w:t>
      </w:r>
      <w:r w:rsidR="00ED59F1" w:rsidRPr="00036DE1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главу муниципального округа Новогиреево Чикунова</w:t>
      </w:r>
      <w:r w:rsidR="00ED59F1" w:rsidRPr="00AD5B5B">
        <w:rPr>
          <w:rFonts w:ascii="Times New Roman" w:hAnsi="Times New Roman" w:cs="Times New Roman"/>
          <w:sz w:val="28"/>
          <w:szCs w:val="28"/>
        </w:rPr>
        <w:t xml:space="preserve"> В.М.</w:t>
      </w:r>
    </w:p>
    <w:p w:rsidR="00ED59F1" w:rsidRDefault="00ED59F1" w:rsidP="00ED59F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F2D09" w:rsidRPr="00AD5B5B" w:rsidRDefault="00FF2D09" w:rsidP="00ED59F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F2D09" w:rsidRDefault="00ED59F1" w:rsidP="00ED59F1">
      <w:pPr>
        <w:tabs>
          <w:tab w:val="left" w:pos="3828"/>
          <w:tab w:val="left" w:pos="482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AD5B5B">
        <w:rPr>
          <w:rFonts w:ascii="Times New Roman" w:hAnsi="Times New Roman" w:cs="Times New Roman"/>
          <w:b/>
          <w:sz w:val="28"/>
          <w:szCs w:val="28"/>
        </w:rPr>
        <w:t>Глава</w:t>
      </w:r>
    </w:p>
    <w:p w:rsidR="00ED59F1" w:rsidRPr="00AD5B5B" w:rsidRDefault="00ED59F1" w:rsidP="00ED59F1">
      <w:pPr>
        <w:tabs>
          <w:tab w:val="left" w:pos="3828"/>
          <w:tab w:val="left" w:pos="482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AD5B5B">
        <w:rPr>
          <w:rFonts w:ascii="Times New Roman" w:hAnsi="Times New Roman" w:cs="Times New Roman"/>
          <w:b/>
          <w:sz w:val="28"/>
          <w:szCs w:val="28"/>
        </w:rPr>
        <w:t>муниципального округа Новогиреево</w:t>
      </w:r>
      <w:r w:rsidRPr="00AD5B5B">
        <w:rPr>
          <w:rFonts w:ascii="Times New Roman" w:hAnsi="Times New Roman" w:cs="Times New Roman"/>
          <w:b/>
          <w:sz w:val="28"/>
          <w:szCs w:val="28"/>
        </w:rPr>
        <w:tab/>
      </w:r>
      <w:r w:rsidRPr="00AD5B5B">
        <w:rPr>
          <w:rFonts w:ascii="Times New Roman" w:hAnsi="Times New Roman" w:cs="Times New Roman"/>
          <w:b/>
          <w:sz w:val="28"/>
          <w:szCs w:val="28"/>
        </w:rPr>
        <w:tab/>
      </w:r>
      <w:r w:rsidRPr="00AD5B5B">
        <w:rPr>
          <w:rFonts w:ascii="Times New Roman" w:hAnsi="Times New Roman" w:cs="Times New Roman"/>
          <w:b/>
          <w:sz w:val="28"/>
          <w:szCs w:val="28"/>
        </w:rPr>
        <w:tab/>
      </w:r>
      <w:r w:rsidR="00FF2D09">
        <w:rPr>
          <w:rFonts w:ascii="Times New Roman" w:hAnsi="Times New Roman" w:cs="Times New Roman"/>
          <w:b/>
          <w:sz w:val="28"/>
          <w:szCs w:val="28"/>
        </w:rPr>
        <w:tab/>
      </w:r>
      <w:r w:rsidR="00FF2D09">
        <w:rPr>
          <w:rFonts w:ascii="Times New Roman" w:hAnsi="Times New Roman" w:cs="Times New Roman"/>
          <w:b/>
          <w:sz w:val="28"/>
          <w:szCs w:val="28"/>
        </w:rPr>
        <w:tab/>
      </w:r>
      <w:r w:rsidRPr="00AD5B5B">
        <w:rPr>
          <w:rFonts w:ascii="Times New Roman" w:hAnsi="Times New Roman" w:cs="Times New Roman"/>
          <w:b/>
          <w:sz w:val="28"/>
          <w:szCs w:val="28"/>
        </w:rPr>
        <w:tab/>
      </w:r>
      <w:r w:rsidRPr="00AD5B5B">
        <w:rPr>
          <w:rFonts w:ascii="Times New Roman" w:hAnsi="Times New Roman" w:cs="Times New Roman"/>
          <w:b/>
          <w:sz w:val="28"/>
          <w:szCs w:val="28"/>
        </w:rPr>
        <w:tab/>
        <w:t>В.М. Чикунов</w:t>
      </w:r>
    </w:p>
    <w:p w:rsidR="00ED59F1" w:rsidRDefault="00ED59F1" w:rsidP="00ED59F1">
      <w:pPr>
        <w:rPr>
          <w:rFonts w:ascii="Times New Roman" w:hAnsi="Times New Roman" w:cs="Times New Roman"/>
        </w:rPr>
      </w:pPr>
    </w:p>
    <w:p w:rsidR="00C16B88" w:rsidRDefault="00C16B88" w:rsidP="00ED59F1">
      <w:pPr>
        <w:rPr>
          <w:rFonts w:ascii="Times New Roman" w:hAnsi="Times New Roman" w:cs="Times New Roman"/>
        </w:rPr>
      </w:pPr>
    </w:p>
    <w:p w:rsidR="00C16B88" w:rsidRDefault="00C16B88" w:rsidP="00ED59F1">
      <w:pPr>
        <w:rPr>
          <w:rFonts w:ascii="Times New Roman" w:hAnsi="Times New Roman" w:cs="Times New Roman"/>
        </w:rPr>
      </w:pPr>
    </w:p>
    <w:p w:rsidR="00C16B88" w:rsidRDefault="00C16B88" w:rsidP="00ED59F1">
      <w:pPr>
        <w:rPr>
          <w:rFonts w:ascii="Times New Roman" w:hAnsi="Times New Roman" w:cs="Times New Roman"/>
        </w:rPr>
      </w:pPr>
    </w:p>
    <w:p w:rsidR="00C16B88" w:rsidRDefault="00C16B88" w:rsidP="00ED59F1">
      <w:pPr>
        <w:rPr>
          <w:rFonts w:ascii="Times New Roman" w:hAnsi="Times New Roman" w:cs="Times New Roman"/>
        </w:rPr>
      </w:pPr>
    </w:p>
    <w:p w:rsidR="00C16B88" w:rsidRDefault="00C16B88" w:rsidP="00ED59F1">
      <w:pPr>
        <w:rPr>
          <w:rFonts w:ascii="Times New Roman" w:hAnsi="Times New Roman" w:cs="Times New Roman"/>
        </w:rPr>
      </w:pPr>
    </w:p>
    <w:p w:rsidR="00C16B88" w:rsidRDefault="00C16B88" w:rsidP="00ED59F1">
      <w:pPr>
        <w:rPr>
          <w:rFonts w:ascii="Times New Roman" w:hAnsi="Times New Roman" w:cs="Times New Roman"/>
        </w:rPr>
      </w:pPr>
    </w:p>
    <w:p w:rsidR="00C16B88" w:rsidRDefault="00C16B88" w:rsidP="00ED59F1">
      <w:pPr>
        <w:rPr>
          <w:rFonts w:ascii="Times New Roman" w:hAnsi="Times New Roman" w:cs="Times New Roman"/>
        </w:rPr>
      </w:pPr>
    </w:p>
    <w:p w:rsidR="00C16B88" w:rsidRDefault="00C16B88" w:rsidP="00ED59F1">
      <w:pPr>
        <w:rPr>
          <w:rFonts w:ascii="Times New Roman" w:hAnsi="Times New Roman" w:cs="Times New Roman"/>
        </w:rPr>
      </w:pPr>
    </w:p>
    <w:p w:rsidR="007A7E5E" w:rsidRDefault="007A7E5E" w:rsidP="00C16B8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6B88" w:rsidRDefault="00C16B88" w:rsidP="00C16B88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Приложение 1</w:t>
      </w:r>
    </w:p>
    <w:p w:rsidR="00C16B88" w:rsidRDefault="00C16B88" w:rsidP="00C16B8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решению Совета депутатов </w:t>
      </w:r>
    </w:p>
    <w:p w:rsidR="00C16B88" w:rsidRDefault="00C16B88" w:rsidP="00C16B8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округа Новогиреево</w:t>
      </w:r>
    </w:p>
    <w:p w:rsidR="00C16B88" w:rsidRDefault="00C16B88" w:rsidP="00C16B8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="006D4D7C">
        <w:rPr>
          <w:rFonts w:ascii="Times New Roman" w:hAnsi="Times New Roman" w:cs="Times New Roman"/>
        </w:rPr>
        <w:t xml:space="preserve">10.11.2020 года </w:t>
      </w:r>
      <w:r>
        <w:rPr>
          <w:rFonts w:ascii="Times New Roman" w:hAnsi="Times New Roman" w:cs="Times New Roman"/>
        </w:rPr>
        <w:t>№</w:t>
      </w:r>
      <w:r w:rsidR="006D4D7C">
        <w:rPr>
          <w:rFonts w:ascii="Times New Roman" w:hAnsi="Times New Roman" w:cs="Times New Roman"/>
        </w:rPr>
        <w:t xml:space="preserve"> 02-08/20</w:t>
      </w:r>
    </w:p>
    <w:p w:rsidR="00A92891" w:rsidRPr="00AD5B5B" w:rsidRDefault="00A92891" w:rsidP="00C16B88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468"/>
        <w:gridCol w:w="668"/>
        <w:gridCol w:w="557"/>
        <w:gridCol w:w="791"/>
        <w:gridCol w:w="1490"/>
        <w:gridCol w:w="593"/>
        <w:gridCol w:w="1877"/>
        <w:gridCol w:w="1442"/>
        <w:gridCol w:w="1995"/>
      </w:tblGrid>
      <w:tr w:rsidR="007A7E5E" w:rsidRPr="0075171D" w:rsidTr="007A7E5E">
        <w:trPr>
          <w:trHeight w:val="75"/>
        </w:trPr>
        <w:tc>
          <w:tcPr>
            <w:tcW w:w="2285" w:type="dxa"/>
            <w:gridSpan w:val="2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8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E5E" w:rsidRPr="0075171D" w:rsidTr="007A7E5E">
        <w:trPr>
          <w:trHeight w:val="60"/>
        </w:trPr>
        <w:tc>
          <w:tcPr>
            <w:tcW w:w="2285" w:type="dxa"/>
            <w:gridSpan w:val="2"/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3" w:type="dxa"/>
            <w:gridSpan w:val="5"/>
            <w:shd w:val="clear" w:color="FFFFFF" w:fill="auto"/>
            <w:vAlign w:val="bottom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b/>
                <w:sz w:val="28"/>
                <w:szCs w:val="28"/>
              </w:rPr>
              <w:t>ОТЧЕТ ОБ ИСПОЛНЕНИИ БЮДЖЕТА</w:t>
            </w:r>
          </w:p>
        </w:tc>
        <w:tc>
          <w:tcPr>
            <w:tcW w:w="1276" w:type="dxa"/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7A7E5E" w:rsidRPr="0075171D" w:rsidTr="007A7E5E">
        <w:trPr>
          <w:trHeight w:val="60"/>
        </w:trPr>
        <w:tc>
          <w:tcPr>
            <w:tcW w:w="8364" w:type="dxa"/>
            <w:gridSpan w:val="8"/>
            <w:shd w:val="clear" w:color="FFFFFF" w:fill="auto"/>
            <w:vAlign w:val="bottom"/>
          </w:tcPr>
          <w:p w:rsidR="007A7E5E" w:rsidRPr="0075171D" w:rsidRDefault="007A7E5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Форма по ОКУД</w:t>
            </w:r>
          </w:p>
        </w:tc>
        <w:tc>
          <w:tcPr>
            <w:tcW w:w="1591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0503117</w:t>
            </w:r>
          </w:p>
        </w:tc>
      </w:tr>
      <w:tr w:rsidR="007A7E5E" w:rsidRPr="0075171D" w:rsidTr="007A7E5E">
        <w:trPr>
          <w:trHeight w:val="60"/>
        </w:trPr>
        <w:tc>
          <w:tcPr>
            <w:tcW w:w="2285" w:type="dxa"/>
            <w:gridSpan w:val="2"/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3" w:type="dxa"/>
            <w:gridSpan w:val="5"/>
            <w:shd w:val="clear" w:color="FFFFFF" w:fill="auto"/>
            <w:vAlign w:val="bottom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1 октября 2020 г.</w:t>
            </w:r>
          </w:p>
        </w:tc>
        <w:tc>
          <w:tcPr>
            <w:tcW w:w="1276" w:type="dxa"/>
            <w:shd w:val="clear" w:color="FFFFFF" w:fill="auto"/>
            <w:vAlign w:val="bottom"/>
          </w:tcPr>
          <w:p w:rsidR="007A7E5E" w:rsidRPr="0075171D" w:rsidRDefault="007A7E5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91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01.10.2020</w:t>
            </w:r>
          </w:p>
        </w:tc>
      </w:tr>
      <w:tr w:rsidR="007A7E5E" w:rsidRPr="0075171D" w:rsidTr="007A7E5E">
        <w:trPr>
          <w:trHeight w:val="60"/>
        </w:trPr>
        <w:tc>
          <w:tcPr>
            <w:tcW w:w="2285" w:type="dxa"/>
            <w:gridSpan w:val="2"/>
            <w:shd w:val="clear" w:color="FFFFFF" w:fill="auto"/>
            <w:vAlign w:val="bottom"/>
          </w:tcPr>
          <w:p w:rsidR="007A7E5E" w:rsidRPr="0075171D" w:rsidRDefault="007A7E5E" w:rsidP="00751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Наименование органа, организующего</w:t>
            </w:r>
          </w:p>
        </w:tc>
        <w:tc>
          <w:tcPr>
            <w:tcW w:w="4803" w:type="dxa"/>
            <w:gridSpan w:val="5"/>
            <w:vMerge w:val="restart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аппарат Совета депутатов муниципального округа Новогиреево</w:t>
            </w:r>
          </w:p>
        </w:tc>
        <w:tc>
          <w:tcPr>
            <w:tcW w:w="1276" w:type="dxa"/>
            <w:shd w:val="clear" w:color="FFFFFF" w:fill="auto"/>
            <w:vAlign w:val="bottom"/>
          </w:tcPr>
          <w:p w:rsidR="007A7E5E" w:rsidRPr="0075171D" w:rsidRDefault="007A7E5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по ОКПО</w:t>
            </w:r>
          </w:p>
        </w:tc>
        <w:tc>
          <w:tcPr>
            <w:tcW w:w="1591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E5E" w:rsidRPr="0075171D" w:rsidTr="007A7E5E">
        <w:trPr>
          <w:trHeight w:val="60"/>
        </w:trPr>
        <w:tc>
          <w:tcPr>
            <w:tcW w:w="2285" w:type="dxa"/>
            <w:gridSpan w:val="2"/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исполнение бюджета</w:t>
            </w:r>
          </w:p>
        </w:tc>
        <w:tc>
          <w:tcPr>
            <w:tcW w:w="4803" w:type="dxa"/>
            <w:gridSpan w:val="5"/>
            <w:vMerge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7A7E5E" w:rsidRPr="0075171D" w:rsidTr="007A7E5E">
        <w:trPr>
          <w:trHeight w:val="60"/>
        </w:trPr>
        <w:tc>
          <w:tcPr>
            <w:tcW w:w="2285" w:type="dxa"/>
            <w:gridSpan w:val="2"/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Наименование бюджета</w:t>
            </w:r>
          </w:p>
        </w:tc>
        <w:tc>
          <w:tcPr>
            <w:tcW w:w="4803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Бюджет МО Новогиреево</w:t>
            </w:r>
          </w:p>
        </w:tc>
        <w:tc>
          <w:tcPr>
            <w:tcW w:w="1276" w:type="dxa"/>
            <w:shd w:val="clear" w:color="FFFFFF" w:fill="auto"/>
            <w:vAlign w:val="bottom"/>
          </w:tcPr>
          <w:p w:rsidR="007A7E5E" w:rsidRPr="0075171D" w:rsidRDefault="007A7E5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по ОКТМО</w:t>
            </w:r>
          </w:p>
        </w:tc>
        <w:tc>
          <w:tcPr>
            <w:tcW w:w="1591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45309000</w:t>
            </w:r>
          </w:p>
        </w:tc>
      </w:tr>
      <w:tr w:rsidR="007A7E5E" w:rsidRPr="0075171D" w:rsidTr="007A7E5E">
        <w:trPr>
          <w:trHeight w:val="60"/>
        </w:trPr>
        <w:tc>
          <w:tcPr>
            <w:tcW w:w="2285" w:type="dxa"/>
            <w:gridSpan w:val="2"/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Периодичность</w:t>
            </w:r>
          </w:p>
        </w:tc>
        <w:tc>
          <w:tcPr>
            <w:tcW w:w="4803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месячная</w:t>
            </w:r>
          </w:p>
        </w:tc>
        <w:tc>
          <w:tcPr>
            <w:tcW w:w="1276" w:type="dxa"/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E5E" w:rsidRPr="0075171D" w:rsidTr="007A7E5E">
        <w:trPr>
          <w:trHeight w:val="60"/>
        </w:trPr>
        <w:tc>
          <w:tcPr>
            <w:tcW w:w="2285" w:type="dxa"/>
            <w:gridSpan w:val="2"/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803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276" w:type="dxa"/>
            <w:shd w:val="clear" w:color="FFFFFF" w:fill="auto"/>
            <w:vAlign w:val="bottom"/>
          </w:tcPr>
          <w:p w:rsidR="007A7E5E" w:rsidRPr="0075171D" w:rsidRDefault="007A7E5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по ОКЕИ</w:t>
            </w:r>
          </w:p>
        </w:tc>
        <w:tc>
          <w:tcPr>
            <w:tcW w:w="1591" w:type="dxa"/>
            <w:tcBorders>
              <w:top w:val="single" w:sz="5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383</w:t>
            </w:r>
          </w:p>
        </w:tc>
      </w:tr>
      <w:tr w:rsidR="007A7E5E" w:rsidRPr="0075171D" w:rsidTr="007A7E5E">
        <w:trPr>
          <w:trHeight w:val="120"/>
        </w:trPr>
        <w:tc>
          <w:tcPr>
            <w:tcW w:w="2285" w:type="dxa"/>
            <w:gridSpan w:val="2"/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" w:type="dxa"/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E5E" w:rsidRPr="0075171D" w:rsidTr="00C16B88">
        <w:trPr>
          <w:gridAfter w:val="8"/>
          <w:wAfter w:w="8390" w:type="dxa"/>
          <w:trHeight w:val="60"/>
        </w:trPr>
        <w:tc>
          <w:tcPr>
            <w:tcW w:w="1565" w:type="dxa"/>
            <w:shd w:val="clear" w:color="FFFFFF" w:fill="auto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7E5E" w:rsidRPr="0075171D" w:rsidTr="007A7E5E">
        <w:trPr>
          <w:trHeight w:val="105"/>
        </w:trPr>
        <w:tc>
          <w:tcPr>
            <w:tcW w:w="2285" w:type="dxa"/>
            <w:gridSpan w:val="2"/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" w:type="dxa"/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E5E" w:rsidRPr="0075171D" w:rsidTr="007A7E5E">
        <w:tc>
          <w:tcPr>
            <w:tcW w:w="2950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 xml:space="preserve"> Наименование показателя</w:t>
            </w:r>
          </w:p>
        </w:tc>
        <w:tc>
          <w:tcPr>
            <w:tcW w:w="64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Pr="0075171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gramStart"/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75171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</w:p>
        </w:tc>
        <w:tc>
          <w:tcPr>
            <w:tcW w:w="2079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Код дохода</w:t>
            </w:r>
            <w:r w:rsidRPr="0075171D">
              <w:rPr>
                <w:rFonts w:ascii="Times New Roman" w:hAnsi="Times New Roman" w:cs="Times New Roman"/>
                <w:sz w:val="28"/>
                <w:szCs w:val="28"/>
              </w:rPr>
              <w:br/>
              <w:t>по бюджетной классификации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Утвержденные бюджетные</w:t>
            </w:r>
            <w:r w:rsidRPr="0075171D">
              <w:rPr>
                <w:rFonts w:ascii="Times New Roman" w:hAnsi="Times New Roman" w:cs="Times New Roman"/>
                <w:sz w:val="28"/>
                <w:szCs w:val="28"/>
              </w:rPr>
              <w:br/>
              <w:t>назначения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</w:p>
        </w:tc>
        <w:tc>
          <w:tcPr>
            <w:tcW w:w="159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Неисполненные назначения</w:t>
            </w:r>
          </w:p>
        </w:tc>
      </w:tr>
      <w:tr w:rsidR="007A7E5E" w:rsidRPr="0075171D" w:rsidTr="007A7E5E">
        <w:trPr>
          <w:trHeight w:val="60"/>
        </w:trPr>
        <w:tc>
          <w:tcPr>
            <w:tcW w:w="29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1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9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</w:tcBorders>
            <w:shd w:val="clear" w:color="FFFFFF" w:fill="auto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</w:tcBorders>
            <w:shd w:val="clear" w:color="FFFFFF" w:fill="auto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1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A7E5E" w:rsidRPr="0075171D" w:rsidTr="007A7E5E">
        <w:trPr>
          <w:trHeight w:val="60"/>
        </w:trPr>
        <w:tc>
          <w:tcPr>
            <w:tcW w:w="29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Доходы бюджета - всего</w:t>
            </w:r>
          </w:p>
        </w:tc>
        <w:tc>
          <w:tcPr>
            <w:tcW w:w="641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010</w:t>
            </w:r>
          </w:p>
        </w:tc>
        <w:tc>
          <w:tcPr>
            <w:tcW w:w="2079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18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25 114 700.00</w:t>
            </w:r>
          </w:p>
        </w:tc>
        <w:tc>
          <w:tcPr>
            <w:tcW w:w="1276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15 632 636.75</w:t>
            </w:r>
          </w:p>
        </w:tc>
        <w:tc>
          <w:tcPr>
            <w:tcW w:w="1591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9 482 063.25</w:t>
            </w:r>
          </w:p>
        </w:tc>
      </w:tr>
      <w:tr w:rsidR="007A7E5E" w:rsidRPr="0075171D" w:rsidTr="007A7E5E">
        <w:trPr>
          <w:trHeight w:val="195"/>
        </w:trPr>
        <w:tc>
          <w:tcPr>
            <w:tcW w:w="2950" w:type="dxa"/>
            <w:gridSpan w:val="3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641" w:type="dxa"/>
            <w:tcBorders>
              <w:left w:val="single" w:sz="10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gridSpan w:val="2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  <w:tcBorders>
              <w:left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E5E" w:rsidRPr="0075171D" w:rsidTr="007A7E5E">
        <w:trPr>
          <w:trHeight w:val="60"/>
        </w:trPr>
        <w:tc>
          <w:tcPr>
            <w:tcW w:w="2950" w:type="dxa"/>
            <w:gridSpan w:val="3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64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010</w:t>
            </w:r>
          </w:p>
        </w:tc>
        <w:tc>
          <w:tcPr>
            <w:tcW w:w="2079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18210102010010000110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20 724 700.00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12 554 979.88</w:t>
            </w:r>
          </w:p>
        </w:tc>
        <w:tc>
          <w:tcPr>
            <w:tcW w:w="1591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8 169 720.12</w:t>
            </w:r>
          </w:p>
        </w:tc>
      </w:tr>
      <w:tr w:rsidR="007A7E5E" w:rsidRPr="0075171D" w:rsidTr="007A7E5E">
        <w:trPr>
          <w:trHeight w:val="60"/>
        </w:trPr>
        <w:tc>
          <w:tcPr>
            <w:tcW w:w="2950" w:type="dxa"/>
            <w:gridSpan w:val="3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51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010</w:t>
            </w:r>
          </w:p>
        </w:tc>
        <w:tc>
          <w:tcPr>
            <w:tcW w:w="2079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18210102010011000110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12 507 873.59</w:t>
            </w:r>
          </w:p>
        </w:tc>
        <w:tc>
          <w:tcPr>
            <w:tcW w:w="1591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A7E5E" w:rsidRPr="0075171D" w:rsidTr="007A7E5E">
        <w:trPr>
          <w:trHeight w:val="60"/>
        </w:trPr>
        <w:tc>
          <w:tcPr>
            <w:tcW w:w="2950" w:type="dxa"/>
            <w:gridSpan w:val="3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пени</w:t>
            </w:r>
          </w:p>
        </w:tc>
        <w:tc>
          <w:tcPr>
            <w:tcW w:w="64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010</w:t>
            </w:r>
          </w:p>
        </w:tc>
        <w:tc>
          <w:tcPr>
            <w:tcW w:w="2079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18210102010012100110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24 510.51</w:t>
            </w:r>
          </w:p>
        </w:tc>
        <w:tc>
          <w:tcPr>
            <w:tcW w:w="1591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A7E5E" w:rsidRPr="0075171D" w:rsidTr="007A7E5E">
        <w:trPr>
          <w:trHeight w:val="60"/>
        </w:trPr>
        <w:tc>
          <w:tcPr>
            <w:tcW w:w="2950" w:type="dxa"/>
            <w:gridSpan w:val="3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</w:t>
            </w:r>
            <w:r w:rsidRPr="00751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суммы денежных взысканий (штрафов)</w:t>
            </w:r>
          </w:p>
        </w:tc>
        <w:tc>
          <w:tcPr>
            <w:tcW w:w="64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010</w:t>
            </w:r>
          </w:p>
        </w:tc>
        <w:tc>
          <w:tcPr>
            <w:tcW w:w="2079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18210102010013000110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23 135.40</w:t>
            </w:r>
          </w:p>
        </w:tc>
        <w:tc>
          <w:tcPr>
            <w:tcW w:w="1591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A7E5E" w:rsidRPr="0075171D" w:rsidTr="007A7E5E">
        <w:trPr>
          <w:trHeight w:val="60"/>
        </w:trPr>
        <w:tc>
          <w:tcPr>
            <w:tcW w:w="2950" w:type="dxa"/>
            <w:gridSpan w:val="3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прочие поступления</w:t>
            </w:r>
          </w:p>
        </w:tc>
        <w:tc>
          <w:tcPr>
            <w:tcW w:w="64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010</w:t>
            </w:r>
          </w:p>
        </w:tc>
        <w:tc>
          <w:tcPr>
            <w:tcW w:w="2079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18210102010014000110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-535.53</w:t>
            </w:r>
          </w:p>
        </w:tc>
        <w:tc>
          <w:tcPr>
            <w:tcW w:w="1591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A7E5E" w:rsidRPr="0075171D" w:rsidTr="007A7E5E">
        <w:trPr>
          <w:trHeight w:val="60"/>
        </w:trPr>
        <w:tc>
          <w:tcPr>
            <w:tcW w:w="2950" w:type="dxa"/>
            <w:gridSpan w:val="3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5171D">
              <w:rPr>
                <w:rFonts w:ascii="Times New Roman" w:hAnsi="Times New Roman" w:cs="Times New Roman"/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</w:t>
            </w:r>
            <w:r w:rsidRPr="00751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 уплата процентов, начисленных на суммы излишне взысканных (уплаченных) платежей, а также при нарушении сроков их возврата</w:t>
            </w:r>
            <w:proofErr w:type="gramEnd"/>
          </w:p>
        </w:tc>
        <w:tc>
          <w:tcPr>
            <w:tcW w:w="64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010</w:t>
            </w:r>
          </w:p>
        </w:tc>
        <w:tc>
          <w:tcPr>
            <w:tcW w:w="2079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18210102010015000110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-4.09</w:t>
            </w:r>
          </w:p>
        </w:tc>
        <w:tc>
          <w:tcPr>
            <w:tcW w:w="1591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A7E5E" w:rsidRPr="0075171D" w:rsidTr="007A7E5E">
        <w:trPr>
          <w:trHeight w:val="60"/>
        </w:trPr>
        <w:tc>
          <w:tcPr>
            <w:tcW w:w="2950" w:type="dxa"/>
            <w:gridSpan w:val="3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64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010</w:t>
            </w:r>
          </w:p>
        </w:tc>
        <w:tc>
          <w:tcPr>
            <w:tcW w:w="2079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18210102020010000110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250 000.00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96 532.45</w:t>
            </w:r>
          </w:p>
        </w:tc>
        <w:tc>
          <w:tcPr>
            <w:tcW w:w="1591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153 467.55</w:t>
            </w:r>
          </w:p>
        </w:tc>
      </w:tr>
      <w:tr w:rsidR="007A7E5E" w:rsidRPr="0075171D" w:rsidTr="007A7E5E">
        <w:trPr>
          <w:trHeight w:val="60"/>
        </w:trPr>
        <w:tc>
          <w:tcPr>
            <w:tcW w:w="2950" w:type="dxa"/>
            <w:gridSpan w:val="3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5171D">
              <w:rPr>
                <w:rFonts w:ascii="Times New Roman" w:hAnsi="Times New Roman" w:cs="Times New Roman"/>
                <w:sz w:val="28"/>
                <w:szCs w:val="2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</w:t>
            </w:r>
            <w:r w:rsidRPr="00751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010</w:t>
            </w:r>
          </w:p>
        </w:tc>
        <w:tc>
          <w:tcPr>
            <w:tcW w:w="2079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18210102020011000110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96 786.93</w:t>
            </w:r>
          </w:p>
        </w:tc>
        <w:tc>
          <w:tcPr>
            <w:tcW w:w="1591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A7E5E" w:rsidRPr="0075171D" w:rsidTr="007A7E5E">
        <w:trPr>
          <w:trHeight w:val="60"/>
        </w:trPr>
        <w:tc>
          <w:tcPr>
            <w:tcW w:w="2950" w:type="dxa"/>
            <w:gridSpan w:val="3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пени</w:t>
            </w:r>
          </w:p>
        </w:tc>
        <w:tc>
          <w:tcPr>
            <w:tcW w:w="64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010</w:t>
            </w:r>
          </w:p>
        </w:tc>
        <w:tc>
          <w:tcPr>
            <w:tcW w:w="2079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18210102020012100110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185.72</w:t>
            </w:r>
          </w:p>
        </w:tc>
        <w:tc>
          <w:tcPr>
            <w:tcW w:w="1591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A7E5E" w:rsidRPr="0075171D" w:rsidTr="007A7E5E">
        <w:trPr>
          <w:trHeight w:val="60"/>
        </w:trPr>
        <w:tc>
          <w:tcPr>
            <w:tcW w:w="2950" w:type="dxa"/>
            <w:gridSpan w:val="3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 xml:space="preserve">Налог на доходы </w:t>
            </w:r>
            <w:r w:rsidRPr="00751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суммы денежных взысканий (штрафов)</w:t>
            </w:r>
          </w:p>
        </w:tc>
        <w:tc>
          <w:tcPr>
            <w:tcW w:w="64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010</w:t>
            </w:r>
          </w:p>
        </w:tc>
        <w:tc>
          <w:tcPr>
            <w:tcW w:w="2079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1821010202001</w:t>
            </w:r>
            <w:r w:rsidRPr="00751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3000110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-440.20</w:t>
            </w:r>
          </w:p>
        </w:tc>
        <w:tc>
          <w:tcPr>
            <w:tcW w:w="1591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A7E5E" w:rsidRPr="0075171D" w:rsidTr="007A7E5E">
        <w:trPr>
          <w:trHeight w:val="60"/>
        </w:trPr>
        <w:tc>
          <w:tcPr>
            <w:tcW w:w="2950" w:type="dxa"/>
            <w:gridSpan w:val="3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64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010</w:t>
            </w:r>
          </w:p>
        </w:tc>
        <w:tc>
          <w:tcPr>
            <w:tcW w:w="2079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18210102030010000110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1 500 000.00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1 001 124.42</w:t>
            </w:r>
          </w:p>
        </w:tc>
        <w:tc>
          <w:tcPr>
            <w:tcW w:w="1591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498 875.58</w:t>
            </w:r>
          </w:p>
        </w:tc>
      </w:tr>
      <w:tr w:rsidR="007A7E5E" w:rsidRPr="0075171D" w:rsidTr="007A7E5E">
        <w:trPr>
          <w:trHeight w:val="60"/>
        </w:trPr>
        <w:tc>
          <w:tcPr>
            <w:tcW w:w="2950" w:type="dxa"/>
            <w:gridSpan w:val="3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5171D">
              <w:rPr>
                <w:rFonts w:ascii="Times New Roman" w:hAnsi="Times New Roman" w:cs="Times New Roman"/>
                <w:sz w:val="28"/>
                <w:szCs w:val="28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</w:t>
            </w:r>
            <w:r w:rsidRPr="00751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 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010</w:t>
            </w:r>
          </w:p>
        </w:tc>
        <w:tc>
          <w:tcPr>
            <w:tcW w:w="2079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18210102030011000110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998 926.62</w:t>
            </w:r>
          </w:p>
        </w:tc>
        <w:tc>
          <w:tcPr>
            <w:tcW w:w="1591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A7E5E" w:rsidRPr="0075171D" w:rsidTr="007A7E5E">
        <w:trPr>
          <w:trHeight w:val="60"/>
        </w:trPr>
        <w:tc>
          <w:tcPr>
            <w:tcW w:w="2950" w:type="dxa"/>
            <w:gridSpan w:val="3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пени</w:t>
            </w:r>
          </w:p>
        </w:tc>
        <w:tc>
          <w:tcPr>
            <w:tcW w:w="64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010</w:t>
            </w:r>
          </w:p>
        </w:tc>
        <w:tc>
          <w:tcPr>
            <w:tcW w:w="2079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18210102030012100110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770.59</w:t>
            </w:r>
          </w:p>
        </w:tc>
        <w:tc>
          <w:tcPr>
            <w:tcW w:w="1591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A7E5E" w:rsidRPr="0075171D" w:rsidTr="007A7E5E">
        <w:trPr>
          <w:trHeight w:val="60"/>
        </w:trPr>
        <w:tc>
          <w:tcPr>
            <w:tcW w:w="2950" w:type="dxa"/>
            <w:gridSpan w:val="3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суммы денежных взысканий (штрафов)</w:t>
            </w:r>
          </w:p>
        </w:tc>
        <w:tc>
          <w:tcPr>
            <w:tcW w:w="64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010</w:t>
            </w:r>
          </w:p>
        </w:tc>
        <w:tc>
          <w:tcPr>
            <w:tcW w:w="2079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18210102030013000110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1 427.21</w:t>
            </w:r>
          </w:p>
        </w:tc>
        <w:tc>
          <w:tcPr>
            <w:tcW w:w="1591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A7E5E" w:rsidRPr="0075171D" w:rsidTr="007A7E5E">
        <w:trPr>
          <w:trHeight w:val="60"/>
        </w:trPr>
        <w:tc>
          <w:tcPr>
            <w:tcW w:w="2950" w:type="dxa"/>
            <w:gridSpan w:val="3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64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010</w:t>
            </w:r>
          </w:p>
        </w:tc>
        <w:tc>
          <w:tcPr>
            <w:tcW w:w="2079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90020249999030000150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2 640 000.00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1 980 000.00</w:t>
            </w:r>
          </w:p>
        </w:tc>
        <w:tc>
          <w:tcPr>
            <w:tcW w:w="1591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660 000.00</w:t>
            </w:r>
          </w:p>
        </w:tc>
      </w:tr>
      <w:tr w:rsidR="007A7E5E" w:rsidRPr="0075171D" w:rsidTr="007A7E5E">
        <w:trPr>
          <w:trHeight w:val="60"/>
        </w:trPr>
        <w:tc>
          <w:tcPr>
            <w:tcW w:w="2285" w:type="dxa"/>
            <w:gridSpan w:val="2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E5E" w:rsidRPr="0075171D" w:rsidTr="00C16B88">
        <w:trPr>
          <w:gridAfter w:val="8"/>
          <w:wAfter w:w="8390" w:type="dxa"/>
          <w:trHeight w:val="60"/>
        </w:trPr>
        <w:tc>
          <w:tcPr>
            <w:tcW w:w="1565" w:type="dxa"/>
            <w:shd w:val="clear" w:color="FFFFFF" w:fill="auto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7E5E" w:rsidRPr="0075171D" w:rsidTr="007A7E5E">
        <w:trPr>
          <w:trHeight w:val="105"/>
        </w:trPr>
        <w:tc>
          <w:tcPr>
            <w:tcW w:w="2285" w:type="dxa"/>
            <w:gridSpan w:val="2"/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" w:type="dxa"/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E5E" w:rsidRPr="0075171D" w:rsidTr="007A7E5E">
        <w:tc>
          <w:tcPr>
            <w:tcW w:w="2950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 xml:space="preserve"> Наименование показателя</w:t>
            </w:r>
          </w:p>
        </w:tc>
        <w:tc>
          <w:tcPr>
            <w:tcW w:w="64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Pr="0075171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gramStart"/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75171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</w:p>
        </w:tc>
        <w:tc>
          <w:tcPr>
            <w:tcW w:w="2079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Код расхода</w:t>
            </w:r>
            <w:r w:rsidRPr="0075171D">
              <w:rPr>
                <w:rFonts w:ascii="Times New Roman" w:hAnsi="Times New Roman" w:cs="Times New Roman"/>
                <w:sz w:val="28"/>
                <w:szCs w:val="28"/>
              </w:rPr>
              <w:br/>
              <w:t>по бюджетной классификации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Утвержденные</w:t>
            </w:r>
            <w:r w:rsidRPr="0075171D">
              <w:rPr>
                <w:rFonts w:ascii="Times New Roman" w:hAnsi="Times New Roman" w:cs="Times New Roman"/>
                <w:sz w:val="28"/>
                <w:szCs w:val="28"/>
              </w:rPr>
              <w:br/>
              <w:t>бюджетные</w:t>
            </w:r>
            <w:r w:rsidRPr="0075171D">
              <w:rPr>
                <w:rFonts w:ascii="Times New Roman" w:hAnsi="Times New Roman" w:cs="Times New Roman"/>
                <w:sz w:val="28"/>
                <w:szCs w:val="28"/>
              </w:rPr>
              <w:br/>
              <w:t>назначения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</w:p>
        </w:tc>
        <w:tc>
          <w:tcPr>
            <w:tcW w:w="15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Неисполненные назначения</w:t>
            </w:r>
          </w:p>
        </w:tc>
      </w:tr>
      <w:tr w:rsidR="007A7E5E" w:rsidRPr="0075171D" w:rsidTr="007A7E5E">
        <w:trPr>
          <w:trHeight w:val="60"/>
        </w:trPr>
        <w:tc>
          <w:tcPr>
            <w:tcW w:w="29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1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9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</w:tcBorders>
            <w:shd w:val="clear" w:color="FFFFFF" w:fill="auto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</w:tcBorders>
            <w:shd w:val="clear" w:color="FFFFFF" w:fill="auto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1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A7E5E" w:rsidRPr="0075171D" w:rsidTr="007A7E5E">
        <w:trPr>
          <w:trHeight w:val="60"/>
        </w:trPr>
        <w:tc>
          <w:tcPr>
            <w:tcW w:w="29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Расходы бюджета - всего</w:t>
            </w:r>
          </w:p>
        </w:tc>
        <w:tc>
          <w:tcPr>
            <w:tcW w:w="641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079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18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25 114 700.00</w:t>
            </w:r>
          </w:p>
        </w:tc>
        <w:tc>
          <w:tcPr>
            <w:tcW w:w="1276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15 426 794.83</w:t>
            </w:r>
          </w:p>
        </w:tc>
        <w:tc>
          <w:tcPr>
            <w:tcW w:w="1591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9 687 905.17</w:t>
            </w:r>
          </w:p>
        </w:tc>
      </w:tr>
      <w:tr w:rsidR="007A7E5E" w:rsidRPr="0075171D" w:rsidTr="007A7E5E">
        <w:trPr>
          <w:trHeight w:val="210"/>
        </w:trPr>
        <w:tc>
          <w:tcPr>
            <w:tcW w:w="2950" w:type="dxa"/>
            <w:gridSpan w:val="3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641" w:type="dxa"/>
            <w:tcBorders>
              <w:left w:val="single" w:sz="10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gridSpan w:val="2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  <w:tcBorders>
              <w:left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E5E" w:rsidRPr="0075171D" w:rsidTr="007A7E5E">
        <w:trPr>
          <w:trHeight w:val="60"/>
        </w:trPr>
        <w:tc>
          <w:tcPr>
            <w:tcW w:w="2950" w:type="dxa"/>
            <w:gridSpan w:val="3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Фонд оплаты труда государственных (муниципальных) органов</w:t>
            </w:r>
          </w:p>
        </w:tc>
        <w:tc>
          <w:tcPr>
            <w:tcW w:w="64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079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900010231А0100100121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4 082 800.00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2 946 920.92</w:t>
            </w:r>
          </w:p>
        </w:tc>
        <w:tc>
          <w:tcPr>
            <w:tcW w:w="1591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1 135 879.08</w:t>
            </w:r>
          </w:p>
        </w:tc>
      </w:tr>
      <w:tr w:rsidR="007A7E5E" w:rsidRPr="0075171D" w:rsidTr="007A7E5E">
        <w:trPr>
          <w:trHeight w:val="60"/>
        </w:trPr>
        <w:tc>
          <w:tcPr>
            <w:tcW w:w="2950" w:type="dxa"/>
            <w:gridSpan w:val="3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Иные выплаты персоналу государственных (муниципальных) органов, за исключением фонда оплаты труда</w:t>
            </w:r>
          </w:p>
        </w:tc>
        <w:tc>
          <w:tcPr>
            <w:tcW w:w="64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079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900010231А0100100122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70 400.00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70 400.00</w:t>
            </w:r>
          </w:p>
        </w:tc>
        <w:tc>
          <w:tcPr>
            <w:tcW w:w="1591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A7E5E" w:rsidRPr="0075171D" w:rsidTr="007A7E5E">
        <w:trPr>
          <w:trHeight w:val="60"/>
        </w:trPr>
        <w:tc>
          <w:tcPr>
            <w:tcW w:w="2950" w:type="dxa"/>
            <w:gridSpan w:val="3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Взносы по обязательному социальному страхованию на выплаты денежного содержания и иные выплаты работникам государственных (муниципальных) органов</w:t>
            </w:r>
          </w:p>
        </w:tc>
        <w:tc>
          <w:tcPr>
            <w:tcW w:w="64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079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900010231А0100100129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1 166 800.00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632 366.91</w:t>
            </w:r>
          </w:p>
        </w:tc>
        <w:tc>
          <w:tcPr>
            <w:tcW w:w="1591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534 433.09</w:t>
            </w:r>
          </w:p>
        </w:tc>
      </w:tr>
      <w:tr w:rsidR="007A7E5E" w:rsidRPr="0075171D" w:rsidTr="007A7E5E">
        <w:trPr>
          <w:trHeight w:val="60"/>
        </w:trPr>
        <w:tc>
          <w:tcPr>
            <w:tcW w:w="2950" w:type="dxa"/>
            <w:gridSpan w:val="3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Иные выплаты персоналу государственных (муниципальных) органов, за исключением фонда оплаты труда</w:t>
            </w:r>
          </w:p>
        </w:tc>
        <w:tc>
          <w:tcPr>
            <w:tcW w:w="64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079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900010235Г0101100122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93 200.00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93 180.00</w:t>
            </w:r>
          </w:p>
        </w:tc>
        <w:tc>
          <w:tcPr>
            <w:tcW w:w="1591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</w:tr>
      <w:tr w:rsidR="007A7E5E" w:rsidRPr="0075171D" w:rsidTr="007A7E5E">
        <w:trPr>
          <w:trHeight w:val="60"/>
        </w:trPr>
        <w:tc>
          <w:tcPr>
            <w:tcW w:w="2950" w:type="dxa"/>
            <w:gridSpan w:val="3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64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079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900010331А0100200244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156 000.00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156 000.00</w:t>
            </w:r>
          </w:p>
        </w:tc>
        <w:tc>
          <w:tcPr>
            <w:tcW w:w="1591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A7E5E" w:rsidRPr="0075171D" w:rsidTr="007A7E5E">
        <w:trPr>
          <w:trHeight w:val="60"/>
        </w:trPr>
        <w:tc>
          <w:tcPr>
            <w:tcW w:w="2950" w:type="dxa"/>
            <w:gridSpan w:val="3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Специальные расходы</w:t>
            </w:r>
          </w:p>
        </w:tc>
        <w:tc>
          <w:tcPr>
            <w:tcW w:w="64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079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900010333А0400100880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2 640 000.00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1 980 000.00</w:t>
            </w:r>
          </w:p>
        </w:tc>
        <w:tc>
          <w:tcPr>
            <w:tcW w:w="1591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660 000.00</w:t>
            </w:r>
          </w:p>
        </w:tc>
      </w:tr>
      <w:tr w:rsidR="007A7E5E" w:rsidRPr="0075171D" w:rsidTr="007A7E5E">
        <w:trPr>
          <w:trHeight w:val="60"/>
        </w:trPr>
        <w:tc>
          <w:tcPr>
            <w:tcW w:w="2950" w:type="dxa"/>
            <w:gridSpan w:val="3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Фонд оплаты труда государственных (муниципальных) органов</w:t>
            </w:r>
          </w:p>
        </w:tc>
        <w:tc>
          <w:tcPr>
            <w:tcW w:w="64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079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900010431Б0100500121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5 695 000.00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3 893 200.05</w:t>
            </w:r>
          </w:p>
        </w:tc>
        <w:tc>
          <w:tcPr>
            <w:tcW w:w="1591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1 801 799.95</w:t>
            </w:r>
          </w:p>
        </w:tc>
      </w:tr>
      <w:tr w:rsidR="007A7E5E" w:rsidRPr="0075171D" w:rsidTr="007A7E5E">
        <w:trPr>
          <w:trHeight w:val="60"/>
        </w:trPr>
        <w:tc>
          <w:tcPr>
            <w:tcW w:w="2950" w:type="dxa"/>
            <w:gridSpan w:val="3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Иные выплаты персоналу государственных (муниципальных) органов, за исключением фонда оплаты труда</w:t>
            </w:r>
          </w:p>
        </w:tc>
        <w:tc>
          <w:tcPr>
            <w:tcW w:w="64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079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900010431Б0100500122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282 100.00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211 600.00</w:t>
            </w:r>
          </w:p>
        </w:tc>
        <w:tc>
          <w:tcPr>
            <w:tcW w:w="1591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70 500.00</w:t>
            </w:r>
          </w:p>
        </w:tc>
      </w:tr>
      <w:tr w:rsidR="007A7E5E" w:rsidRPr="0075171D" w:rsidTr="007A7E5E">
        <w:trPr>
          <w:trHeight w:val="60"/>
        </w:trPr>
        <w:tc>
          <w:tcPr>
            <w:tcW w:w="2950" w:type="dxa"/>
            <w:gridSpan w:val="3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Взносы по обязательному социальному страхованию на выплаты денежного содержания и иные выплаты работникам государственных (муниципальных) органов</w:t>
            </w:r>
          </w:p>
        </w:tc>
        <w:tc>
          <w:tcPr>
            <w:tcW w:w="64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079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900010431Б0100500129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1 720 100.00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1 132 818.02</w:t>
            </w:r>
          </w:p>
        </w:tc>
        <w:tc>
          <w:tcPr>
            <w:tcW w:w="1591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587 281.98</w:t>
            </w:r>
          </w:p>
        </w:tc>
      </w:tr>
      <w:tr w:rsidR="007A7E5E" w:rsidRPr="0075171D" w:rsidTr="007A7E5E">
        <w:trPr>
          <w:trHeight w:val="60"/>
        </w:trPr>
        <w:tc>
          <w:tcPr>
            <w:tcW w:w="2950" w:type="dxa"/>
            <w:gridSpan w:val="3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64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079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900010431Б0100500244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3 731 900.00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1 860 634.21</w:t>
            </w:r>
          </w:p>
        </w:tc>
        <w:tc>
          <w:tcPr>
            <w:tcW w:w="1591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1 871 265.79</w:t>
            </w:r>
          </w:p>
        </w:tc>
      </w:tr>
      <w:tr w:rsidR="007A7E5E" w:rsidRPr="0075171D" w:rsidTr="007A7E5E">
        <w:trPr>
          <w:trHeight w:val="60"/>
        </w:trPr>
        <w:tc>
          <w:tcPr>
            <w:tcW w:w="2950" w:type="dxa"/>
            <w:gridSpan w:val="3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Уплата иных платежей</w:t>
            </w:r>
          </w:p>
        </w:tc>
        <w:tc>
          <w:tcPr>
            <w:tcW w:w="64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079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900010431Б0100500853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7 000.00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1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7 000.00</w:t>
            </w:r>
          </w:p>
        </w:tc>
      </w:tr>
      <w:tr w:rsidR="007A7E5E" w:rsidRPr="0075171D" w:rsidTr="007A7E5E">
        <w:trPr>
          <w:trHeight w:val="60"/>
        </w:trPr>
        <w:tc>
          <w:tcPr>
            <w:tcW w:w="2950" w:type="dxa"/>
            <w:gridSpan w:val="3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Иные выплаты персоналу государственных (муниципальных) органов, за исключением фонда оплаты труда</w:t>
            </w:r>
          </w:p>
        </w:tc>
        <w:tc>
          <w:tcPr>
            <w:tcW w:w="64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079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900010435Г0101100122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372 800.00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372 720.00</w:t>
            </w:r>
          </w:p>
        </w:tc>
        <w:tc>
          <w:tcPr>
            <w:tcW w:w="1591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80.00</w:t>
            </w:r>
          </w:p>
        </w:tc>
      </w:tr>
      <w:tr w:rsidR="007A7E5E" w:rsidRPr="0075171D" w:rsidTr="007A7E5E">
        <w:trPr>
          <w:trHeight w:val="60"/>
        </w:trPr>
        <w:tc>
          <w:tcPr>
            <w:tcW w:w="2950" w:type="dxa"/>
            <w:gridSpan w:val="3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Резервные средства</w:t>
            </w:r>
          </w:p>
        </w:tc>
        <w:tc>
          <w:tcPr>
            <w:tcW w:w="64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079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900011132А0100000870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164 000.00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1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164 000.00</w:t>
            </w:r>
          </w:p>
        </w:tc>
      </w:tr>
      <w:tr w:rsidR="007A7E5E" w:rsidRPr="0075171D" w:rsidTr="007A7E5E">
        <w:trPr>
          <w:trHeight w:val="60"/>
        </w:trPr>
        <w:tc>
          <w:tcPr>
            <w:tcW w:w="2950" w:type="dxa"/>
            <w:gridSpan w:val="3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Уплата иных платежей</w:t>
            </w:r>
          </w:p>
        </w:tc>
        <w:tc>
          <w:tcPr>
            <w:tcW w:w="64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079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900011331Б0100400853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86 100.00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86 100.00</w:t>
            </w:r>
          </w:p>
        </w:tc>
        <w:tc>
          <w:tcPr>
            <w:tcW w:w="1591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A7E5E" w:rsidRPr="0075171D" w:rsidTr="007A7E5E">
        <w:trPr>
          <w:trHeight w:val="60"/>
        </w:trPr>
        <w:tc>
          <w:tcPr>
            <w:tcW w:w="2950" w:type="dxa"/>
            <w:gridSpan w:val="3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64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079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900080435Е0100500244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2 645 600.00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150 000.00</w:t>
            </w:r>
          </w:p>
        </w:tc>
        <w:tc>
          <w:tcPr>
            <w:tcW w:w="1591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2 495 600.00</w:t>
            </w:r>
          </w:p>
        </w:tc>
      </w:tr>
      <w:tr w:rsidR="007A7E5E" w:rsidRPr="0075171D" w:rsidTr="007A7E5E">
        <w:trPr>
          <w:trHeight w:val="60"/>
        </w:trPr>
        <w:tc>
          <w:tcPr>
            <w:tcW w:w="2950" w:type="dxa"/>
            <w:gridSpan w:val="3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64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079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900100135П0101500540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760 800.00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759 879.72</w:t>
            </w:r>
          </w:p>
        </w:tc>
        <w:tc>
          <w:tcPr>
            <w:tcW w:w="1591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920.28</w:t>
            </w:r>
          </w:p>
        </w:tc>
      </w:tr>
      <w:tr w:rsidR="007A7E5E" w:rsidRPr="0075171D" w:rsidTr="007A7E5E">
        <w:trPr>
          <w:trHeight w:val="60"/>
        </w:trPr>
        <w:tc>
          <w:tcPr>
            <w:tcW w:w="2950" w:type="dxa"/>
            <w:gridSpan w:val="3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Пособия, компенсации и иные социальные выплаты гражданам, кроме публичных нормативных обязательств</w:t>
            </w:r>
          </w:p>
        </w:tc>
        <w:tc>
          <w:tcPr>
            <w:tcW w:w="64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079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900100635П0101800321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694 400.00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601 180.00</w:t>
            </w:r>
          </w:p>
        </w:tc>
        <w:tc>
          <w:tcPr>
            <w:tcW w:w="1591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93 220.00</w:t>
            </w:r>
          </w:p>
        </w:tc>
      </w:tr>
      <w:tr w:rsidR="007A7E5E" w:rsidRPr="0075171D" w:rsidTr="007A7E5E">
        <w:trPr>
          <w:trHeight w:val="60"/>
        </w:trPr>
        <w:tc>
          <w:tcPr>
            <w:tcW w:w="2950" w:type="dxa"/>
            <w:gridSpan w:val="3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Уплата иных платежей</w:t>
            </w:r>
          </w:p>
        </w:tc>
        <w:tc>
          <w:tcPr>
            <w:tcW w:w="64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079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900120235Е0100300853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40 000.00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40 000.00</w:t>
            </w:r>
          </w:p>
        </w:tc>
        <w:tc>
          <w:tcPr>
            <w:tcW w:w="1591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A7E5E" w:rsidRPr="0075171D" w:rsidTr="007A7E5E">
        <w:trPr>
          <w:trHeight w:val="60"/>
        </w:trPr>
        <w:tc>
          <w:tcPr>
            <w:tcW w:w="2950" w:type="dxa"/>
            <w:gridSpan w:val="3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64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079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900120435Е0100300244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705 700.00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439 795.00</w:t>
            </w:r>
          </w:p>
        </w:tc>
        <w:tc>
          <w:tcPr>
            <w:tcW w:w="1591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265 905.00</w:t>
            </w:r>
          </w:p>
        </w:tc>
      </w:tr>
      <w:tr w:rsidR="007A7E5E" w:rsidRPr="0075171D" w:rsidTr="007A7E5E">
        <w:trPr>
          <w:trHeight w:val="60"/>
        </w:trPr>
        <w:tc>
          <w:tcPr>
            <w:tcW w:w="29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Результат исполнения бюджета (дефицит/профицит)</w:t>
            </w:r>
          </w:p>
        </w:tc>
        <w:tc>
          <w:tcPr>
            <w:tcW w:w="641" w:type="dxa"/>
            <w:tcBorders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2079" w:type="dxa"/>
            <w:gridSpan w:val="2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205 841.92</w:t>
            </w:r>
          </w:p>
        </w:tc>
        <w:tc>
          <w:tcPr>
            <w:tcW w:w="1591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7A7E5E" w:rsidRPr="0075171D" w:rsidTr="007A7E5E">
        <w:trPr>
          <w:trHeight w:val="225"/>
        </w:trPr>
        <w:tc>
          <w:tcPr>
            <w:tcW w:w="2285" w:type="dxa"/>
            <w:gridSpan w:val="2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E5E" w:rsidRPr="0075171D" w:rsidTr="00C16B88">
        <w:trPr>
          <w:gridAfter w:val="8"/>
          <w:wAfter w:w="8390" w:type="dxa"/>
          <w:trHeight w:val="60"/>
        </w:trPr>
        <w:tc>
          <w:tcPr>
            <w:tcW w:w="1565" w:type="dxa"/>
            <w:shd w:val="clear" w:color="FFFFFF" w:fill="auto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7E5E" w:rsidRPr="0075171D" w:rsidTr="007A7E5E">
        <w:trPr>
          <w:trHeight w:val="105"/>
        </w:trPr>
        <w:tc>
          <w:tcPr>
            <w:tcW w:w="2285" w:type="dxa"/>
            <w:gridSpan w:val="2"/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" w:type="dxa"/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E5E" w:rsidRPr="0075171D" w:rsidTr="007A7E5E">
        <w:tc>
          <w:tcPr>
            <w:tcW w:w="2950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 xml:space="preserve"> Наименование показателя</w:t>
            </w:r>
          </w:p>
        </w:tc>
        <w:tc>
          <w:tcPr>
            <w:tcW w:w="64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Pr="0075171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gramStart"/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75171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</w:p>
        </w:tc>
        <w:tc>
          <w:tcPr>
            <w:tcW w:w="2079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Код источника финансирования</w:t>
            </w:r>
            <w:r w:rsidRPr="0075171D">
              <w:rPr>
                <w:rFonts w:ascii="Times New Roman" w:hAnsi="Times New Roman" w:cs="Times New Roman"/>
                <w:sz w:val="28"/>
                <w:szCs w:val="28"/>
              </w:rPr>
              <w:br/>
              <w:t>дефицита бюджета</w:t>
            </w:r>
            <w:r w:rsidRPr="0075171D">
              <w:rPr>
                <w:rFonts w:ascii="Times New Roman" w:hAnsi="Times New Roman" w:cs="Times New Roman"/>
                <w:sz w:val="28"/>
                <w:szCs w:val="28"/>
              </w:rPr>
              <w:br/>
              <w:t>по бюджетной</w:t>
            </w:r>
            <w:r w:rsidRPr="0075171D">
              <w:rPr>
                <w:rFonts w:ascii="Times New Roman" w:hAnsi="Times New Roman" w:cs="Times New Roman"/>
                <w:sz w:val="28"/>
                <w:szCs w:val="28"/>
              </w:rPr>
              <w:br/>
              <w:t>классификации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Утвержденные</w:t>
            </w:r>
            <w:r w:rsidRPr="0075171D">
              <w:rPr>
                <w:rFonts w:ascii="Times New Roman" w:hAnsi="Times New Roman" w:cs="Times New Roman"/>
                <w:sz w:val="28"/>
                <w:szCs w:val="28"/>
              </w:rPr>
              <w:br/>
              <w:t>бюджетные</w:t>
            </w:r>
            <w:r w:rsidRPr="0075171D">
              <w:rPr>
                <w:rFonts w:ascii="Times New Roman" w:hAnsi="Times New Roman" w:cs="Times New Roman"/>
                <w:sz w:val="28"/>
                <w:szCs w:val="28"/>
              </w:rPr>
              <w:br/>
              <w:t>назначения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</w:p>
        </w:tc>
        <w:tc>
          <w:tcPr>
            <w:tcW w:w="159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Неисполненные назначения</w:t>
            </w:r>
          </w:p>
        </w:tc>
      </w:tr>
      <w:tr w:rsidR="007A7E5E" w:rsidRPr="0075171D" w:rsidTr="007A7E5E">
        <w:trPr>
          <w:trHeight w:val="60"/>
        </w:trPr>
        <w:tc>
          <w:tcPr>
            <w:tcW w:w="29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1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9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</w:tcBorders>
            <w:shd w:val="clear" w:color="FFFFFF" w:fill="auto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</w:tcBorders>
            <w:shd w:val="clear" w:color="FFFFFF" w:fill="auto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1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A7E5E" w:rsidRPr="0075171D" w:rsidTr="007A7E5E">
        <w:trPr>
          <w:trHeight w:val="60"/>
        </w:trPr>
        <w:tc>
          <w:tcPr>
            <w:tcW w:w="29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бюджетов - всего</w:t>
            </w:r>
          </w:p>
        </w:tc>
        <w:tc>
          <w:tcPr>
            <w:tcW w:w="641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079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18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-205 841.92</w:t>
            </w:r>
          </w:p>
        </w:tc>
        <w:tc>
          <w:tcPr>
            <w:tcW w:w="1591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A7E5E" w:rsidRPr="0075171D" w:rsidTr="007A7E5E">
        <w:trPr>
          <w:trHeight w:val="240"/>
        </w:trPr>
        <w:tc>
          <w:tcPr>
            <w:tcW w:w="29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641" w:type="dxa"/>
            <w:tcBorders>
              <w:left w:val="single" w:sz="10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E5E" w:rsidRPr="0075171D" w:rsidTr="007A7E5E">
        <w:trPr>
          <w:trHeight w:val="60"/>
        </w:trPr>
        <w:tc>
          <w:tcPr>
            <w:tcW w:w="29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Источники внутреннего финансирования дефицита бюджетов</w:t>
            </w:r>
          </w:p>
        </w:tc>
        <w:tc>
          <w:tcPr>
            <w:tcW w:w="641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  <w:tc>
          <w:tcPr>
            <w:tcW w:w="207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A7E5E" w:rsidRPr="0075171D" w:rsidTr="007A7E5E">
        <w:trPr>
          <w:trHeight w:val="60"/>
        </w:trPr>
        <w:tc>
          <w:tcPr>
            <w:tcW w:w="29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Источники внешнего финансирования дефицита бюджетов</w:t>
            </w:r>
          </w:p>
        </w:tc>
        <w:tc>
          <w:tcPr>
            <w:tcW w:w="641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620</w:t>
            </w:r>
          </w:p>
        </w:tc>
        <w:tc>
          <w:tcPr>
            <w:tcW w:w="207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1" w:type="dxa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A7E5E" w:rsidRPr="0075171D" w:rsidTr="007A7E5E">
        <w:trPr>
          <w:trHeight w:val="60"/>
        </w:trPr>
        <w:tc>
          <w:tcPr>
            <w:tcW w:w="29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Изменение остатков средств</w:t>
            </w:r>
          </w:p>
        </w:tc>
        <w:tc>
          <w:tcPr>
            <w:tcW w:w="641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207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-205 841.92</w:t>
            </w:r>
          </w:p>
        </w:tc>
        <w:tc>
          <w:tcPr>
            <w:tcW w:w="15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A7E5E" w:rsidRPr="0075171D" w:rsidTr="007A7E5E">
        <w:trPr>
          <w:trHeight w:val="60"/>
        </w:trPr>
        <w:tc>
          <w:tcPr>
            <w:tcW w:w="2950" w:type="dxa"/>
            <w:gridSpan w:val="3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Увеличение остатков средств, всего</w:t>
            </w:r>
          </w:p>
        </w:tc>
        <w:tc>
          <w:tcPr>
            <w:tcW w:w="64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710</w:t>
            </w:r>
          </w:p>
        </w:tc>
        <w:tc>
          <w:tcPr>
            <w:tcW w:w="2079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-25 114 700.00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-15 732 402.30</w:t>
            </w:r>
          </w:p>
        </w:tc>
        <w:tc>
          <w:tcPr>
            <w:tcW w:w="15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7A7E5E" w:rsidRPr="0075171D" w:rsidTr="007A7E5E">
        <w:trPr>
          <w:trHeight w:val="60"/>
        </w:trPr>
        <w:tc>
          <w:tcPr>
            <w:tcW w:w="2950" w:type="dxa"/>
            <w:gridSpan w:val="3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прочих </w:t>
            </w:r>
            <w:proofErr w:type="gramStart"/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64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710</w:t>
            </w:r>
          </w:p>
        </w:tc>
        <w:tc>
          <w:tcPr>
            <w:tcW w:w="2079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00001050201030000510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-25 114 700.00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-15 732 402.30</w:t>
            </w:r>
          </w:p>
        </w:tc>
        <w:tc>
          <w:tcPr>
            <w:tcW w:w="15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7A7E5E" w:rsidRPr="0075171D" w:rsidTr="007A7E5E">
        <w:trPr>
          <w:trHeight w:val="60"/>
        </w:trPr>
        <w:tc>
          <w:tcPr>
            <w:tcW w:w="2950" w:type="dxa"/>
            <w:gridSpan w:val="3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Уменьшение остатков средств, всего</w:t>
            </w:r>
          </w:p>
        </w:tc>
        <w:tc>
          <w:tcPr>
            <w:tcW w:w="64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720</w:t>
            </w:r>
          </w:p>
        </w:tc>
        <w:tc>
          <w:tcPr>
            <w:tcW w:w="2079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25 114 700.00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15 526 560.38</w:t>
            </w:r>
          </w:p>
        </w:tc>
        <w:tc>
          <w:tcPr>
            <w:tcW w:w="15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7A7E5E" w:rsidRPr="0075171D" w:rsidTr="007A7E5E">
        <w:trPr>
          <w:trHeight w:val="60"/>
        </w:trPr>
        <w:tc>
          <w:tcPr>
            <w:tcW w:w="2950" w:type="dxa"/>
            <w:gridSpan w:val="3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прочих </w:t>
            </w:r>
            <w:proofErr w:type="gramStart"/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64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720</w:t>
            </w:r>
          </w:p>
        </w:tc>
        <w:tc>
          <w:tcPr>
            <w:tcW w:w="2079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00001050201030000610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25 114 700.00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15 526 560.38</w:t>
            </w:r>
          </w:p>
        </w:tc>
        <w:tc>
          <w:tcPr>
            <w:tcW w:w="15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wordWrap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1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7A7E5E" w:rsidRPr="0075171D" w:rsidTr="007A7E5E">
        <w:trPr>
          <w:trHeight w:val="60"/>
        </w:trPr>
        <w:tc>
          <w:tcPr>
            <w:tcW w:w="2285" w:type="dxa"/>
            <w:gridSpan w:val="2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E5E" w:rsidRPr="0075171D" w:rsidTr="007A7E5E">
        <w:trPr>
          <w:trHeight w:val="60"/>
        </w:trPr>
        <w:tc>
          <w:tcPr>
            <w:tcW w:w="2285" w:type="dxa"/>
            <w:gridSpan w:val="2"/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5" w:type="dxa"/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1" w:type="dxa"/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" w:type="dxa"/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FFFFFF" w:fill="auto"/>
            <w:vAlign w:val="bottom"/>
          </w:tcPr>
          <w:p w:rsidR="007A7E5E" w:rsidRPr="0075171D" w:rsidRDefault="007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  <w:shd w:val="clear" w:color="FFFFFF" w:fill="auto"/>
            <w:vAlign w:val="bottom"/>
          </w:tcPr>
          <w:p w:rsidR="007A7E5E" w:rsidRPr="0075171D" w:rsidRDefault="007A7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5E39" w:rsidRDefault="00035E39"/>
    <w:sectPr w:rsidR="00035E39" w:rsidSect="00A532E1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809EB"/>
    <w:multiLevelType w:val="hybridMultilevel"/>
    <w:tmpl w:val="63B44C4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9D65D37"/>
    <w:multiLevelType w:val="hybridMultilevel"/>
    <w:tmpl w:val="57861DD2"/>
    <w:lvl w:ilvl="0" w:tplc="8EAA7B44">
      <w:start w:val="3"/>
      <w:numFmt w:val="decimal"/>
      <w:lvlText w:val="%1"/>
      <w:lvlJc w:val="left"/>
      <w:pPr>
        <w:ind w:left="16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42DFD"/>
    <w:rsid w:val="00035E39"/>
    <w:rsid w:val="00036DE1"/>
    <w:rsid w:val="001F0B01"/>
    <w:rsid w:val="004B5573"/>
    <w:rsid w:val="006D4D7C"/>
    <w:rsid w:val="0075171D"/>
    <w:rsid w:val="007A7E5E"/>
    <w:rsid w:val="0083579F"/>
    <w:rsid w:val="00866CBF"/>
    <w:rsid w:val="0088328E"/>
    <w:rsid w:val="00A532E1"/>
    <w:rsid w:val="00A53F47"/>
    <w:rsid w:val="00A92891"/>
    <w:rsid w:val="00AD5B5B"/>
    <w:rsid w:val="00C16B88"/>
    <w:rsid w:val="00E42DFD"/>
    <w:rsid w:val="00E86245"/>
    <w:rsid w:val="00ED59F1"/>
    <w:rsid w:val="00FF2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A532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semiHidden/>
    <w:unhideWhenUsed/>
    <w:rsid w:val="00ED59F1"/>
    <w:rPr>
      <w:color w:val="0000FF"/>
      <w:u w:val="single"/>
    </w:rPr>
  </w:style>
  <w:style w:type="character" w:customStyle="1" w:styleId="apple-style-span">
    <w:name w:val="apple-style-span"/>
    <w:rsid w:val="00ED59F1"/>
    <w:rPr>
      <w:rFonts w:ascii="Times New Roman" w:hAnsi="Times New Roman" w:cs="Times New Roman" w:hint="default"/>
    </w:rPr>
  </w:style>
  <w:style w:type="paragraph" w:styleId="a4">
    <w:name w:val="List Paragraph"/>
    <w:basedOn w:val="a"/>
    <w:uiPriority w:val="34"/>
    <w:qFormat/>
    <w:rsid w:val="00036D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2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2D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-novogireev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1575</Words>
  <Characters>8982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4</cp:revision>
  <cp:lastPrinted>2020-11-10T11:24:00Z</cp:lastPrinted>
  <dcterms:created xsi:type="dcterms:W3CDTF">2020-11-10T13:55:00Z</dcterms:created>
  <dcterms:modified xsi:type="dcterms:W3CDTF">2020-11-12T09:48:00Z</dcterms:modified>
</cp:coreProperties>
</file>